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6663"/>
      </w:tblGrid>
      <w:tr w:rsidR="003C38A4" w:rsidRPr="001A4E22" w14:paraId="1F14DB1E" w14:textId="77777777">
        <w:trPr>
          <w:trHeight w:val="483"/>
        </w:trPr>
        <w:tc>
          <w:tcPr>
            <w:tcW w:w="3260" w:type="dxa"/>
            <w:tcBorders>
              <w:bottom w:val="single" w:sz="4" w:space="0" w:color="auto"/>
            </w:tcBorders>
            <w:shd w:val="clear" w:color="auto" w:fill="FFFFFF"/>
          </w:tcPr>
          <w:p w14:paraId="63E3DBED" w14:textId="30DE6AB3" w:rsidR="003C38A4" w:rsidRPr="001A4E22" w:rsidRDefault="003C38A4">
            <w:pPr>
              <w:pStyle w:val="Intestazione"/>
              <w:jc w:val="center"/>
              <w:rPr>
                <w:rFonts w:asciiTheme="minorHAnsi" w:hAnsiTheme="minorHAnsi" w:cs="Tahoma"/>
                <w:b/>
                <w:sz w:val="20"/>
              </w:rPr>
            </w:pPr>
            <w:r w:rsidRPr="001A4E22">
              <w:rPr>
                <w:rFonts w:asciiTheme="minorHAnsi" w:hAnsiTheme="minorHAnsi" w:cs="Tahoma"/>
                <w:b/>
                <w:sz w:val="20"/>
              </w:rPr>
              <w:t>COMUNE DI OZZANO MONFERRATO</w:t>
            </w:r>
          </w:p>
          <w:p w14:paraId="3779049D" w14:textId="77777777" w:rsidR="003C38A4" w:rsidRPr="001A4E22" w:rsidRDefault="003C38A4">
            <w:pPr>
              <w:pStyle w:val="Intestazione"/>
              <w:jc w:val="center"/>
              <w:rPr>
                <w:rFonts w:asciiTheme="minorHAnsi" w:hAnsiTheme="minorHAnsi" w:cs="Tahoma"/>
                <w:i/>
                <w:sz w:val="18"/>
              </w:rPr>
            </w:pPr>
            <w:r w:rsidRPr="001A4E22">
              <w:rPr>
                <w:rFonts w:asciiTheme="minorHAnsi" w:hAnsiTheme="minorHAnsi" w:cs="Tahoma"/>
                <w:i/>
                <w:sz w:val="18"/>
              </w:rPr>
              <w:t xml:space="preserve"> Provincia di Provincia</w:t>
            </w:r>
          </w:p>
          <w:p w14:paraId="38B2DBFE" w14:textId="77777777" w:rsidR="003C38A4" w:rsidRPr="001A4E22" w:rsidRDefault="003C38A4">
            <w:pPr>
              <w:pStyle w:val="Intestazione"/>
              <w:jc w:val="center"/>
              <w:rPr>
                <w:rFonts w:asciiTheme="minorHAnsi" w:hAnsiTheme="minorHAnsi" w:cs="Tahoma"/>
                <w:i/>
                <w:sz w:val="8"/>
                <w:szCs w:val="8"/>
              </w:rPr>
            </w:pPr>
          </w:p>
          <w:p w14:paraId="40AE7AC3" w14:textId="77777777" w:rsidR="003C38A4" w:rsidRPr="001A4E22" w:rsidRDefault="003C38A4">
            <w:pPr>
              <w:pStyle w:val="Intestazione"/>
              <w:jc w:val="center"/>
              <w:rPr>
                <w:rFonts w:asciiTheme="minorHAnsi" w:hAnsiTheme="minorHAnsi" w:cs="Tahoma"/>
                <w:i/>
                <w:sz w:val="18"/>
              </w:rPr>
            </w:pPr>
          </w:p>
          <w:p w14:paraId="00A85C5E" w14:textId="77777777" w:rsidR="003C38A4" w:rsidRPr="001A4E22" w:rsidRDefault="003C38A4">
            <w:pPr>
              <w:pStyle w:val="Intestazione"/>
              <w:jc w:val="center"/>
              <w:rPr>
                <w:rFonts w:asciiTheme="minorHAnsi" w:hAnsiTheme="minorHAnsi" w:cs="Tahoma"/>
                <w:b/>
                <w:bCs/>
                <w:spacing w:val="60"/>
                <w:sz w:val="18"/>
                <w:szCs w:val="18"/>
              </w:rPr>
            </w:pPr>
            <w:r w:rsidRPr="001A4E22">
              <w:rPr>
                <w:rFonts w:asciiTheme="minorHAnsi" w:hAnsiTheme="minorHAnsi" w:cs="Tahoma"/>
                <w:b/>
                <w:bCs/>
                <w:spacing w:val="60"/>
                <w:sz w:val="18"/>
                <w:szCs w:val="18"/>
              </w:rPr>
              <w:t>Ufficio Tecnico</w:t>
            </w:r>
          </w:p>
          <w:p w14:paraId="5FAA25A1" w14:textId="77777777" w:rsidR="003C38A4" w:rsidRPr="001A4E22" w:rsidRDefault="003C38A4" w:rsidP="003C38A4">
            <w:pPr>
              <w:pStyle w:val="Intestazione"/>
              <w:jc w:val="center"/>
              <w:rPr>
                <w:rFonts w:asciiTheme="minorHAnsi" w:hAnsiTheme="minorHAnsi" w:cs="Tahoma"/>
                <w:b/>
                <w:sz w:val="18"/>
              </w:rPr>
            </w:pPr>
          </w:p>
        </w:tc>
        <w:tc>
          <w:tcPr>
            <w:tcW w:w="6663" w:type="dxa"/>
            <w:tcBorders>
              <w:bottom w:val="single" w:sz="4" w:space="0" w:color="auto"/>
            </w:tcBorders>
            <w:shd w:val="clear" w:color="auto" w:fill="FFFFFF"/>
          </w:tcPr>
          <w:p w14:paraId="1D7267F5" w14:textId="3876EFF3" w:rsidR="003C38A4" w:rsidRPr="001A4E22" w:rsidRDefault="003C38A4">
            <w:pPr>
              <w:pStyle w:val="Intestazione"/>
              <w:jc w:val="center"/>
              <w:rPr>
                <w:rFonts w:asciiTheme="minorHAnsi" w:hAnsiTheme="minorHAnsi" w:cs="Tahoma"/>
                <w:b/>
                <w:sz w:val="20"/>
              </w:rPr>
            </w:pPr>
            <w:r w:rsidRPr="001A4E22">
              <w:rPr>
                <w:rFonts w:asciiTheme="minorHAnsi" w:hAnsiTheme="minorHAnsi" w:cs="Tahoma"/>
                <w:b/>
                <w:noProof/>
                <w:sz w:val="20"/>
              </w:rPr>
              <mc:AlternateContent>
                <mc:Choice Requires="wps">
                  <w:drawing>
                    <wp:anchor distT="0" distB="0" distL="114300" distR="114300" simplePos="0" relativeHeight="251659264" behindDoc="0" locked="0" layoutInCell="1" allowOverlap="1" wp14:anchorId="1355210D" wp14:editId="16E709FD">
                      <wp:simplePos x="0" y="0"/>
                      <wp:positionH relativeFrom="column">
                        <wp:posOffset>2882900</wp:posOffset>
                      </wp:positionH>
                      <wp:positionV relativeFrom="paragraph">
                        <wp:posOffset>-135255</wp:posOffset>
                      </wp:positionV>
                      <wp:extent cx="1371600" cy="113665"/>
                      <wp:effectExtent l="2540" t="0" r="0" b="0"/>
                      <wp:wrapNone/>
                      <wp:docPr id="772457770"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1AC31" w14:textId="77777777" w:rsidR="003C38A4" w:rsidRPr="00824723" w:rsidRDefault="003C38A4" w:rsidP="003C38A4">
                                  <w:pPr>
                                    <w:rPr>
                                      <w:rFonts w:ascii="Comic Sans MS" w:hAnsi="Comic Sans MS"/>
                                      <w:i/>
                                      <w:sz w:val="12"/>
                                      <w:szCs w:val="12"/>
                                    </w:rPr>
                                  </w:pPr>
                                  <w:r w:rsidRPr="00824723">
                                    <w:rPr>
                                      <w:rFonts w:ascii="Comic Sans MS" w:hAnsi="Comic Sans MS"/>
                                      <w:i/>
                                      <w:sz w:val="12"/>
                                      <w:szCs w:val="12"/>
                                    </w:rPr>
                                    <w:t>Da compilarsi a cura del dichiarante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55210D" id="_x0000_t202" coordsize="21600,21600" o:spt="202" path="m,l,21600r21600,l21600,xe">
                      <v:stroke joinstyle="miter"/>
                      <v:path gradientshapeok="t" o:connecttype="rect"/>
                    </v:shapetype>
                    <v:shape id="Casella di testo 1" o:spid="_x0000_s1026" type="#_x0000_t202" style="position:absolute;left:0;text-align:left;margin-left:227pt;margin-top:-10.65pt;width:108pt;height: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" filled="f" stroked="f">
                      <v:textbox inset="0,0,0,0">
                        <w:txbxContent>
                          <w:p w14:paraId="43E1AC31" w14:textId="77777777" w:rsidR="003C38A4" w:rsidRPr="00824723" w:rsidRDefault="003C38A4" w:rsidP="003C38A4">
                            <w:pPr>
                              <w:rPr>
                                <w:rFonts w:ascii="Comic Sans MS" w:hAnsi="Comic Sans MS"/>
                                <w:i/>
                                <w:sz w:val="12"/>
                                <w:szCs w:val="12"/>
                              </w:rPr>
                            </w:pPr>
                            <w:r w:rsidRPr="00824723">
                              <w:rPr>
                                <w:rFonts w:ascii="Comic Sans MS" w:hAnsi="Comic Sans MS"/>
                                <w:i/>
                                <w:sz w:val="12"/>
                                <w:szCs w:val="12"/>
                              </w:rPr>
                              <w:t>Da compilarsi a cura del dichiarante</w:t>
                            </w:r>
                          </w:p>
                        </w:txbxContent>
                      </v:textbox>
                    </v:shape>
                  </w:pict>
                </mc:Fallback>
              </mc:AlternateContent>
            </w:r>
            <w:r w:rsidRPr="001A4E22">
              <w:rPr>
                <w:rFonts w:asciiTheme="minorHAnsi" w:hAnsiTheme="minorHAnsi" w:cs="Tahoma"/>
                <w:b/>
                <w:sz w:val="20"/>
              </w:rPr>
              <w:t>Protocollo generale</w:t>
            </w:r>
          </w:p>
          <w:p w14:paraId="490AED02" w14:textId="77777777" w:rsidR="003C38A4" w:rsidRPr="001A4E22" w:rsidRDefault="003C38A4">
            <w:pPr>
              <w:pStyle w:val="Intestazione"/>
              <w:jc w:val="center"/>
              <w:rPr>
                <w:rFonts w:asciiTheme="minorHAnsi" w:hAnsiTheme="minorHAnsi" w:cs="Tahoma"/>
                <w:b/>
                <w:vanish/>
                <w:sz w:val="20"/>
                <w:specVanish/>
              </w:rPr>
            </w:pPr>
          </w:p>
          <w:p w14:paraId="433338BF" w14:textId="77777777" w:rsidR="003C38A4" w:rsidRPr="001A4E22" w:rsidRDefault="003C38A4">
            <w:pPr>
              <w:pStyle w:val="Intestazione"/>
              <w:jc w:val="center"/>
              <w:rPr>
                <w:rFonts w:asciiTheme="minorHAnsi" w:hAnsiTheme="minorHAnsi" w:cs="Tahoma"/>
                <w:b/>
                <w:sz w:val="18"/>
              </w:rPr>
            </w:pPr>
          </w:p>
        </w:tc>
      </w:tr>
      <w:tr w:rsidR="003C38A4" w:rsidRPr="001A4E22" w14:paraId="34393EFB" w14:textId="77777777">
        <w:trPr>
          <w:trHeight w:val="183"/>
        </w:trPr>
        <w:tc>
          <w:tcPr>
            <w:tcW w:w="9923" w:type="dxa"/>
            <w:gridSpan w:val="2"/>
            <w:tcBorders>
              <w:top w:val="single" w:sz="4" w:space="0" w:color="auto"/>
              <w:left w:val="nil"/>
              <w:bottom w:val="single" w:sz="4" w:space="0" w:color="auto"/>
              <w:right w:val="nil"/>
            </w:tcBorders>
            <w:shd w:val="clear" w:color="auto" w:fill="FFFFFF"/>
          </w:tcPr>
          <w:p w14:paraId="7E26DEAB" w14:textId="77777777" w:rsidR="003C38A4" w:rsidRPr="001A4E22" w:rsidRDefault="003C38A4">
            <w:pPr>
              <w:pStyle w:val="Intestazione"/>
              <w:jc w:val="center"/>
              <w:rPr>
                <w:rFonts w:asciiTheme="minorHAnsi" w:hAnsiTheme="minorHAnsi" w:cs="Tahoma"/>
                <w:b/>
                <w:sz w:val="6"/>
                <w:szCs w:val="6"/>
              </w:rPr>
            </w:pPr>
          </w:p>
        </w:tc>
      </w:tr>
      <w:tr w:rsidR="003C38A4" w:rsidRPr="001A4E22" w14:paraId="1FB5293E" w14:textId="77777777">
        <w:trPr>
          <w:trHeight w:val="483"/>
        </w:trPr>
        <w:tc>
          <w:tcPr>
            <w:tcW w:w="9923" w:type="dxa"/>
            <w:gridSpan w:val="2"/>
            <w:tcBorders>
              <w:top w:val="single" w:sz="4" w:space="0" w:color="auto"/>
            </w:tcBorders>
            <w:shd w:val="clear" w:color="auto" w:fill="FFFFFF"/>
            <w:vAlign w:val="center"/>
          </w:tcPr>
          <w:p w14:paraId="1331FC93" w14:textId="77777777" w:rsidR="003C38A4" w:rsidRPr="001A4E22" w:rsidRDefault="003C38A4">
            <w:pPr>
              <w:pStyle w:val="Intestazione"/>
              <w:jc w:val="center"/>
              <w:rPr>
                <w:rFonts w:asciiTheme="minorHAnsi" w:hAnsiTheme="minorHAnsi" w:cs="Tahoma"/>
                <w:bCs/>
                <w:w w:val="200"/>
              </w:rPr>
            </w:pPr>
            <w:r w:rsidRPr="001A4E22">
              <w:rPr>
                <w:rFonts w:asciiTheme="minorHAnsi" w:hAnsiTheme="minorHAnsi" w:cs="Tahoma"/>
                <w:bCs/>
                <w:w w:val="200"/>
              </w:rPr>
              <w:t>ATTIVITA’ A CARATTERE TEMPORANEO</w:t>
            </w:r>
            <w:r w:rsidRPr="001A4E22">
              <w:rPr>
                <w:rFonts w:asciiTheme="minorHAnsi" w:hAnsiTheme="minorHAnsi" w:cs="Tahoma"/>
                <w:bCs/>
                <w:w w:val="200"/>
              </w:rPr>
              <w:br/>
              <w:t>RICHIESTA DI AUTORIZZAZIONE IN DEROGA AI LIMITI DEL REGOLAMENTO COMUNALE</w:t>
            </w:r>
          </w:p>
          <w:p w14:paraId="59DD04EE" w14:textId="1AF351EA" w:rsidR="003C38A4" w:rsidRPr="001A4E22" w:rsidRDefault="003C38A4">
            <w:pPr>
              <w:pStyle w:val="Intestazione"/>
              <w:jc w:val="center"/>
              <w:rPr>
                <w:rFonts w:asciiTheme="minorHAnsi" w:hAnsiTheme="minorHAnsi" w:cs="Tahoma"/>
                <w:bCs/>
                <w:w w:val="200"/>
                <w:sz w:val="16"/>
                <w:szCs w:val="16"/>
              </w:rPr>
            </w:pPr>
            <w:r w:rsidRPr="001A4E22">
              <w:rPr>
                <w:rFonts w:asciiTheme="minorHAnsi" w:hAnsiTheme="minorHAnsi"/>
                <w:sz w:val="16"/>
                <w:szCs w:val="16"/>
              </w:rPr>
              <w:t>Deliberazione della Giunta Regionale 27 giugno 2012, n. 24-4049 “</w:t>
            </w:r>
            <w:r w:rsidRPr="001A4E22">
              <w:rPr>
                <w:rFonts w:asciiTheme="minorHAnsi" w:hAnsiTheme="minorHAnsi"/>
                <w:i/>
                <w:iCs/>
                <w:sz w:val="16"/>
                <w:szCs w:val="16"/>
              </w:rPr>
              <w:t xml:space="preserve">Disposizioni per il rilascio da parte delle Amministrazioni comunali delle autorizzazioni in deroga ai valori limite per le attività temporanee, ai sensi dell'articolo 3, comma 3, lettera b) della </w:t>
            </w:r>
            <w:proofErr w:type="spellStart"/>
            <w:r w:rsidRPr="001A4E22">
              <w:rPr>
                <w:rFonts w:asciiTheme="minorHAnsi" w:hAnsiTheme="minorHAnsi"/>
                <w:i/>
                <w:iCs/>
                <w:sz w:val="16"/>
                <w:szCs w:val="16"/>
              </w:rPr>
              <w:t>l.r</w:t>
            </w:r>
            <w:proofErr w:type="spellEnd"/>
            <w:r w:rsidRPr="001A4E22">
              <w:rPr>
                <w:rFonts w:asciiTheme="minorHAnsi" w:hAnsiTheme="minorHAnsi"/>
                <w:i/>
                <w:iCs/>
                <w:sz w:val="16"/>
                <w:szCs w:val="16"/>
              </w:rPr>
              <w:t>. 25 ottobre 2000, n. 52</w:t>
            </w:r>
            <w:r w:rsidRPr="001A4E22">
              <w:rPr>
                <w:rFonts w:asciiTheme="minorHAnsi" w:hAnsiTheme="minorHAnsi"/>
                <w:sz w:val="16"/>
                <w:szCs w:val="16"/>
              </w:rPr>
              <w:t>”</w:t>
            </w:r>
          </w:p>
          <w:p w14:paraId="7FB361A0" w14:textId="77777777" w:rsidR="003C38A4" w:rsidRPr="001A4E22" w:rsidRDefault="003C38A4">
            <w:pPr>
              <w:pStyle w:val="Intestazione"/>
              <w:jc w:val="center"/>
              <w:rPr>
                <w:rFonts w:asciiTheme="minorHAnsi" w:hAnsiTheme="minorHAnsi" w:cs="Tahoma"/>
                <w:b/>
                <w:i/>
                <w:sz w:val="6"/>
                <w:szCs w:val="6"/>
              </w:rPr>
            </w:pPr>
          </w:p>
        </w:tc>
      </w:tr>
    </w:tbl>
    <w:p w14:paraId="03FBFB94" w14:textId="77777777" w:rsidR="003C38A4" w:rsidRPr="001A4E22" w:rsidRDefault="003C38A4" w:rsidP="003C38A4">
      <w:pPr>
        <w:pStyle w:val="Titolo"/>
        <w:rPr>
          <w:rFonts w:asciiTheme="minorHAnsi" w:hAnsiTheme="minorHAnsi" w:cs="Tahoma"/>
          <w:sz w:val="6"/>
          <w:szCs w:val="6"/>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485"/>
        <w:gridCol w:w="425"/>
        <w:gridCol w:w="425"/>
        <w:gridCol w:w="426"/>
        <w:gridCol w:w="425"/>
        <w:gridCol w:w="425"/>
        <w:gridCol w:w="425"/>
        <w:gridCol w:w="426"/>
        <w:gridCol w:w="425"/>
        <w:gridCol w:w="224"/>
        <w:gridCol w:w="201"/>
        <w:gridCol w:w="425"/>
        <w:gridCol w:w="426"/>
        <w:gridCol w:w="224"/>
        <w:gridCol w:w="201"/>
        <w:gridCol w:w="425"/>
        <w:gridCol w:w="425"/>
        <w:gridCol w:w="426"/>
        <w:gridCol w:w="1074"/>
      </w:tblGrid>
      <w:tr w:rsidR="003C38A4" w:rsidRPr="001A4E22" w14:paraId="14687404" w14:textId="77777777">
        <w:trPr>
          <w:trHeight w:hRule="exact" w:val="454"/>
        </w:trPr>
        <w:tc>
          <w:tcPr>
            <w:tcW w:w="9923" w:type="dxa"/>
            <w:gridSpan w:val="20"/>
            <w:vAlign w:val="center"/>
          </w:tcPr>
          <w:p w14:paraId="74EF1E40" w14:textId="77777777" w:rsidR="003C38A4" w:rsidRPr="001A4E22" w:rsidRDefault="003C38A4">
            <w:pPr>
              <w:pStyle w:val="Testonotadichiusura"/>
              <w:rPr>
                <w:rFonts w:asciiTheme="minorHAnsi" w:hAnsiTheme="minorHAnsi"/>
                <w:bCs/>
              </w:rPr>
            </w:pPr>
            <w:r w:rsidRPr="001A4E22">
              <w:rPr>
                <w:rFonts w:asciiTheme="minorHAnsi" w:hAnsiTheme="minorHAnsi"/>
                <w:bCs/>
                <w:sz w:val="22"/>
                <w:szCs w:val="22"/>
              </w:rPr>
              <w:t>Il/ La sottoscritto/a</w:t>
            </w:r>
            <w:r w:rsidRPr="001A4E22">
              <w:rPr>
                <w:rFonts w:asciiTheme="minorHAnsi" w:hAnsiTheme="minorHAnsi"/>
                <w:bCs/>
              </w:rPr>
              <w:t xml:space="preserve">   </w:t>
            </w:r>
            <w:r w:rsidRPr="001A4E22">
              <w:rPr>
                <w:rFonts w:asciiTheme="minorHAnsi" w:hAnsiTheme="minorHAnsi"/>
                <w:sz w:val="22"/>
                <w:szCs w:val="22"/>
              </w:rPr>
              <w:fldChar w:fldCharType="begin">
                <w:ffData>
                  <w:name w:val=""/>
                  <w:enabled/>
                  <w:calcOnExit w:val="0"/>
                  <w:helpText w:type="text" w:val="devi digitare ..."/>
                  <w:statusText w:type="text" w:val="dei digitare ...."/>
                  <w:textInput>
                    <w:default w:val="_________________________________________________"/>
                    <w:maxLength w:val="50"/>
                    <w:format w:val="Iniziali maiuscole"/>
                  </w:textInput>
                </w:ffData>
              </w:fldChar>
            </w:r>
            <w:r w:rsidRPr="001A4E22">
              <w:rPr>
                <w:rFonts w:asciiTheme="minorHAnsi" w:hAnsiTheme="minorHAnsi"/>
                <w:sz w:val="22"/>
                <w:szCs w:val="22"/>
              </w:rPr>
              <w:instrText xml:space="preserve"> FORMTEXT </w:instrText>
            </w:r>
            <w:r w:rsidRPr="001A4E22">
              <w:rPr>
                <w:rFonts w:asciiTheme="minorHAnsi" w:hAnsiTheme="minorHAnsi"/>
                <w:sz w:val="22"/>
                <w:szCs w:val="22"/>
              </w:rPr>
            </w:r>
            <w:r w:rsidRPr="001A4E22">
              <w:rPr>
                <w:rFonts w:asciiTheme="minorHAnsi" w:hAnsiTheme="minorHAnsi"/>
                <w:sz w:val="22"/>
                <w:szCs w:val="22"/>
              </w:rPr>
              <w:fldChar w:fldCharType="separate"/>
            </w:r>
            <w:r w:rsidRPr="001A4E22">
              <w:rPr>
                <w:rFonts w:asciiTheme="minorHAnsi" w:hAnsiTheme="minorHAnsi"/>
                <w:b/>
                <w:noProof/>
                <w:sz w:val="22"/>
                <w:szCs w:val="22"/>
              </w:rPr>
              <w:t>_________________________________________________</w:t>
            </w:r>
            <w:r w:rsidRPr="001A4E22">
              <w:rPr>
                <w:rFonts w:asciiTheme="minorHAnsi" w:hAnsiTheme="minorHAnsi"/>
                <w:sz w:val="22"/>
                <w:szCs w:val="22"/>
              </w:rPr>
              <w:fldChar w:fldCharType="end"/>
            </w:r>
          </w:p>
        </w:tc>
      </w:tr>
      <w:tr w:rsidR="003C38A4" w:rsidRPr="001A4E22" w14:paraId="7AB1CAC0" w14:textId="77777777">
        <w:trPr>
          <w:gridAfter w:val="1"/>
          <w:wAfter w:w="1074" w:type="dxa"/>
          <w:trHeight w:hRule="exact" w:val="454"/>
        </w:trPr>
        <w:tc>
          <w:tcPr>
            <w:tcW w:w="1985" w:type="dxa"/>
            <w:vAlign w:val="center"/>
          </w:tcPr>
          <w:p w14:paraId="06376D30" w14:textId="77777777" w:rsidR="003C38A4" w:rsidRPr="001A4E22" w:rsidRDefault="003C38A4">
            <w:pPr>
              <w:spacing w:before="80"/>
              <w:rPr>
                <w:rFonts w:cs="Tahoma"/>
                <w:bCs/>
                <w:position w:val="-6"/>
              </w:rPr>
            </w:pPr>
            <w:r w:rsidRPr="001A4E22">
              <w:rPr>
                <w:rFonts w:cs="Tahoma"/>
                <w:bCs/>
                <w:position w:val="-6"/>
              </w:rPr>
              <w:t>codice fiscale</w:t>
            </w:r>
          </w:p>
        </w:tc>
        <w:tc>
          <w:tcPr>
            <w:tcW w:w="485" w:type="dxa"/>
            <w:vAlign w:val="center"/>
          </w:tcPr>
          <w:p w14:paraId="1764729A" w14:textId="77777777" w:rsidR="003C38A4" w:rsidRPr="001A4E22" w:rsidRDefault="003C38A4">
            <w:pPr>
              <w:spacing w:before="80"/>
              <w:ind w:left="-68"/>
              <w:jc w:val="center"/>
              <w:rPr>
                <w:rFonts w:cs="Tahoma"/>
                <w:bCs/>
              </w:rPr>
            </w:pPr>
            <w:r w:rsidRPr="001A4E22">
              <w:rPr>
                <w:rFonts w:cs="Tahoma"/>
                <w:bCs/>
              </w:rPr>
              <w:fldChar w:fldCharType="begin">
                <w:ffData>
                  <w:name w:val="Testo5"/>
                  <w:enabled/>
                  <w:calcOnExit/>
                  <w:textInput>
                    <w:default w:val="_"/>
                    <w:maxLength w:val="1"/>
                    <w:format w:val="Tutto maiuscole"/>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w:t>
            </w:r>
            <w:r w:rsidRPr="001A4E22">
              <w:rPr>
                <w:rFonts w:cs="Tahoma"/>
                <w:bCs/>
              </w:rPr>
              <w:fldChar w:fldCharType="end"/>
            </w:r>
          </w:p>
        </w:tc>
        <w:tc>
          <w:tcPr>
            <w:tcW w:w="425" w:type="dxa"/>
            <w:vAlign w:val="center"/>
          </w:tcPr>
          <w:p w14:paraId="038D3F36" w14:textId="77777777" w:rsidR="003C38A4" w:rsidRPr="001A4E22" w:rsidRDefault="003C38A4">
            <w:pPr>
              <w:spacing w:before="80"/>
              <w:ind w:left="-68"/>
              <w:jc w:val="center"/>
              <w:rPr>
                <w:rFonts w:cs="Tahoma"/>
                <w:bCs/>
              </w:rPr>
            </w:pPr>
            <w:r w:rsidRPr="001A4E22">
              <w:rPr>
                <w:rFonts w:cs="Tahoma"/>
                <w:bCs/>
              </w:rPr>
              <w:fldChar w:fldCharType="begin">
                <w:ffData>
                  <w:name w:val=""/>
                  <w:enabled/>
                  <w:calcOnExit w:val="0"/>
                  <w:textInput>
                    <w:default w:val="_"/>
                    <w:maxLength w:val="1"/>
                    <w:format w:val="Tutto maiuscole"/>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w:t>
            </w:r>
            <w:r w:rsidRPr="001A4E22">
              <w:rPr>
                <w:rFonts w:cs="Tahoma"/>
                <w:bCs/>
              </w:rPr>
              <w:fldChar w:fldCharType="end"/>
            </w:r>
          </w:p>
        </w:tc>
        <w:tc>
          <w:tcPr>
            <w:tcW w:w="425" w:type="dxa"/>
            <w:vAlign w:val="center"/>
          </w:tcPr>
          <w:p w14:paraId="5CBEB61C" w14:textId="77777777" w:rsidR="003C38A4" w:rsidRPr="001A4E22" w:rsidRDefault="003C38A4">
            <w:pPr>
              <w:spacing w:before="80"/>
              <w:ind w:left="-68"/>
              <w:jc w:val="center"/>
              <w:rPr>
                <w:rFonts w:cs="Tahoma"/>
                <w:bCs/>
              </w:rPr>
            </w:pPr>
            <w:r w:rsidRPr="001A4E22">
              <w:rPr>
                <w:rFonts w:cs="Tahoma"/>
                <w:bCs/>
              </w:rPr>
              <w:fldChar w:fldCharType="begin">
                <w:ffData>
                  <w:name w:val=""/>
                  <w:enabled/>
                  <w:calcOnExit w:val="0"/>
                  <w:textInput>
                    <w:default w:val="_"/>
                    <w:maxLength w:val="1"/>
                    <w:format w:val="Tutto maiuscole"/>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w:t>
            </w:r>
            <w:r w:rsidRPr="001A4E22">
              <w:rPr>
                <w:rFonts w:cs="Tahoma"/>
                <w:bCs/>
              </w:rPr>
              <w:fldChar w:fldCharType="end"/>
            </w:r>
          </w:p>
        </w:tc>
        <w:tc>
          <w:tcPr>
            <w:tcW w:w="426" w:type="dxa"/>
            <w:vAlign w:val="center"/>
          </w:tcPr>
          <w:p w14:paraId="1B5D328E" w14:textId="77777777" w:rsidR="003C38A4" w:rsidRPr="001A4E22" w:rsidRDefault="003C38A4">
            <w:pPr>
              <w:spacing w:before="80"/>
              <w:ind w:left="-68"/>
              <w:jc w:val="center"/>
              <w:rPr>
                <w:rFonts w:cs="Tahoma"/>
                <w:bCs/>
              </w:rPr>
            </w:pPr>
            <w:r w:rsidRPr="001A4E22">
              <w:rPr>
                <w:rFonts w:cs="Tahoma"/>
                <w:bCs/>
              </w:rPr>
              <w:fldChar w:fldCharType="begin">
                <w:ffData>
                  <w:name w:val=""/>
                  <w:enabled/>
                  <w:calcOnExit w:val="0"/>
                  <w:textInput>
                    <w:default w:val="_"/>
                    <w:maxLength w:val="1"/>
                    <w:format w:val="Tutto maiuscole"/>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w:t>
            </w:r>
            <w:r w:rsidRPr="001A4E22">
              <w:rPr>
                <w:rFonts w:cs="Tahoma"/>
                <w:bCs/>
              </w:rPr>
              <w:fldChar w:fldCharType="end"/>
            </w:r>
          </w:p>
        </w:tc>
        <w:tc>
          <w:tcPr>
            <w:tcW w:w="425" w:type="dxa"/>
            <w:vAlign w:val="center"/>
          </w:tcPr>
          <w:p w14:paraId="61693804" w14:textId="77777777" w:rsidR="003C38A4" w:rsidRPr="001A4E22" w:rsidRDefault="003C38A4">
            <w:pPr>
              <w:spacing w:before="80"/>
              <w:ind w:left="-68"/>
              <w:jc w:val="center"/>
              <w:rPr>
                <w:rFonts w:cs="Tahoma"/>
                <w:bCs/>
              </w:rPr>
            </w:pPr>
            <w:r w:rsidRPr="001A4E22">
              <w:rPr>
                <w:rFonts w:cs="Tahoma"/>
                <w:bCs/>
              </w:rPr>
              <w:fldChar w:fldCharType="begin">
                <w:ffData>
                  <w:name w:val=""/>
                  <w:enabled/>
                  <w:calcOnExit w:val="0"/>
                  <w:textInput>
                    <w:default w:val="_"/>
                    <w:maxLength w:val="1"/>
                    <w:format w:val="Tutto maiuscole"/>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w:t>
            </w:r>
            <w:r w:rsidRPr="001A4E22">
              <w:rPr>
                <w:rFonts w:cs="Tahoma"/>
                <w:bCs/>
              </w:rPr>
              <w:fldChar w:fldCharType="end"/>
            </w:r>
          </w:p>
        </w:tc>
        <w:tc>
          <w:tcPr>
            <w:tcW w:w="425" w:type="dxa"/>
            <w:vAlign w:val="center"/>
          </w:tcPr>
          <w:p w14:paraId="1C96E7C4" w14:textId="77777777" w:rsidR="003C38A4" w:rsidRPr="001A4E22" w:rsidRDefault="003C38A4">
            <w:pPr>
              <w:spacing w:before="80"/>
              <w:ind w:left="-68"/>
              <w:jc w:val="center"/>
              <w:rPr>
                <w:rFonts w:cs="Tahoma"/>
                <w:bCs/>
              </w:rPr>
            </w:pPr>
            <w:r w:rsidRPr="001A4E22">
              <w:rPr>
                <w:rFonts w:cs="Tahoma"/>
                <w:bCs/>
              </w:rPr>
              <w:fldChar w:fldCharType="begin">
                <w:ffData>
                  <w:name w:val=""/>
                  <w:enabled/>
                  <w:calcOnExit w:val="0"/>
                  <w:textInput>
                    <w:default w:val="_"/>
                    <w:maxLength w:val="1"/>
                    <w:format w:val="Tutto maiuscole"/>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w:t>
            </w:r>
            <w:r w:rsidRPr="001A4E22">
              <w:rPr>
                <w:rFonts w:cs="Tahoma"/>
                <w:bCs/>
              </w:rPr>
              <w:fldChar w:fldCharType="end"/>
            </w:r>
          </w:p>
        </w:tc>
        <w:tc>
          <w:tcPr>
            <w:tcW w:w="425" w:type="dxa"/>
            <w:vAlign w:val="center"/>
          </w:tcPr>
          <w:p w14:paraId="64461CC6" w14:textId="77777777" w:rsidR="003C38A4" w:rsidRPr="001A4E22" w:rsidRDefault="003C38A4">
            <w:pPr>
              <w:spacing w:before="80"/>
              <w:ind w:left="-68"/>
              <w:jc w:val="center"/>
              <w:rPr>
                <w:rFonts w:cs="Tahoma"/>
                <w:bCs/>
              </w:rPr>
            </w:pPr>
            <w:r w:rsidRPr="001A4E22">
              <w:rPr>
                <w:rFonts w:cs="Tahoma"/>
                <w:bCs/>
              </w:rPr>
              <w:fldChar w:fldCharType="begin">
                <w:ffData>
                  <w:name w:val=""/>
                  <w:enabled/>
                  <w:calcOnExit w:val="0"/>
                  <w:textInput>
                    <w:default w:val="_"/>
                    <w:maxLength w:val="1"/>
                    <w:format w:val="Tutto maiuscole"/>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w:t>
            </w:r>
            <w:r w:rsidRPr="001A4E22">
              <w:rPr>
                <w:rFonts w:cs="Tahoma"/>
                <w:bCs/>
              </w:rPr>
              <w:fldChar w:fldCharType="end"/>
            </w:r>
          </w:p>
        </w:tc>
        <w:tc>
          <w:tcPr>
            <w:tcW w:w="426" w:type="dxa"/>
            <w:vAlign w:val="center"/>
          </w:tcPr>
          <w:p w14:paraId="70CAB836" w14:textId="77777777" w:rsidR="003C38A4" w:rsidRPr="001A4E22" w:rsidRDefault="003C38A4">
            <w:pPr>
              <w:spacing w:before="80"/>
              <w:ind w:left="-68"/>
              <w:jc w:val="center"/>
              <w:rPr>
                <w:rFonts w:cs="Tahoma"/>
                <w:bCs/>
              </w:rPr>
            </w:pPr>
            <w:r w:rsidRPr="001A4E22">
              <w:rPr>
                <w:rFonts w:cs="Tahoma"/>
                <w:bCs/>
              </w:rPr>
              <w:fldChar w:fldCharType="begin">
                <w:ffData>
                  <w:name w:val=""/>
                  <w:enabled/>
                  <w:calcOnExit w:val="0"/>
                  <w:textInput>
                    <w:default w:val="_"/>
                    <w:maxLength w:val="1"/>
                    <w:format w:val="Tutto maiuscole"/>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w:t>
            </w:r>
            <w:r w:rsidRPr="001A4E22">
              <w:rPr>
                <w:rFonts w:cs="Tahoma"/>
                <w:bCs/>
              </w:rPr>
              <w:fldChar w:fldCharType="end"/>
            </w:r>
          </w:p>
        </w:tc>
        <w:tc>
          <w:tcPr>
            <w:tcW w:w="425" w:type="dxa"/>
            <w:vAlign w:val="center"/>
          </w:tcPr>
          <w:p w14:paraId="2C09D91E" w14:textId="77777777" w:rsidR="003C38A4" w:rsidRPr="001A4E22" w:rsidRDefault="003C38A4">
            <w:pPr>
              <w:spacing w:before="80"/>
              <w:ind w:left="-68"/>
              <w:jc w:val="center"/>
              <w:rPr>
                <w:rFonts w:cs="Tahoma"/>
                <w:bCs/>
              </w:rPr>
            </w:pPr>
            <w:r w:rsidRPr="001A4E22">
              <w:rPr>
                <w:rFonts w:cs="Tahoma"/>
                <w:bCs/>
              </w:rPr>
              <w:fldChar w:fldCharType="begin">
                <w:ffData>
                  <w:name w:val=""/>
                  <w:enabled/>
                  <w:calcOnExit w:val="0"/>
                  <w:textInput>
                    <w:default w:val="_"/>
                    <w:maxLength w:val="1"/>
                    <w:format w:val="Tutto maiuscole"/>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w:t>
            </w:r>
            <w:r w:rsidRPr="001A4E22">
              <w:rPr>
                <w:rFonts w:cs="Tahoma"/>
                <w:bCs/>
              </w:rPr>
              <w:fldChar w:fldCharType="end"/>
            </w:r>
          </w:p>
        </w:tc>
        <w:tc>
          <w:tcPr>
            <w:tcW w:w="425" w:type="dxa"/>
            <w:gridSpan w:val="2"/>
            <w:vAlign w:val="center"/>
          </w:tcPr>
          <w:p w14:paraId="10DB2426" w14:textId="77777777" w:rsidR="003C38A4" w:rsidRPr="001A4E22" w:rsidRDefault="003C38A4">
            <w:pPr>
              <w:spacing w:before="80"/>
              <w:ind w:left="-68"/>
              <w:jc w:val="center"/>
              <w:rPr>
                <w:rFonts w:cs="Tahoma"/>
                <w:bCs/>
              </w:rPr>
            </w:pPr>
            <w:r w:rsidRPr="001A4E22">
              <w:rPr>
                <w:rFonts w:cs="Tahoma"/>
                <w:bCs/>
              </w:rPr>
              <w:fldChar w:fldCharType="begin">
                <w:ffData>
                  <w:name w:val=""/>
                  <w:enabled/>
                  <w:calcOnExit w:val="0"/>
                  <w:textInput>
                    <w:default w:val="_"/>
                    <w:maxLength w:val="1"/>
                    <w:format w:val="Tutto maiuscole"/>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w:t>
            </w:r>
            <w:r w:rsidRPr="001A4E22">
              <w:rPr>
                <w:rFonts w:cs="Tahoma"/>
                <w:bCs/>
              </w:rPr>
              <w:fldChar w:fldCharType="end"/>
            </w:r>
          </w:p>
        </w:tc>
        <w:tc>
          <w:tcPr>
            <w:tcW w:w="425" w:type="dxa"/>
            <w:vAlign w:val="center"/>
          </w:tcPr>
          <w:p w14:paraId="42068DE3" w14:textId="77777777" w:rsidR="003C38A4" w:rsidRPr="001A4E22" w:rsidRDefault="003C38A4">
            <w:pPr>
              <w:spacing w:before="80"/>
              <w:ind w:left="-68"/>
              <w:jc w:val="center"/>
              <w:rPr>
                <w:rFonts w:cs="Tahoma"/>
                <w:bCs/>
              </w:rPr>
            </w:pPr>
            <w:r w:rsidRPr="001A4E22">
              <w:rPr>
                <w:rFonts w:cs="Tahoma"/>
                <w:bCs/>
              </w:rPr>
              <w:fldChar w:fldCharType="begin">
                <w:ffData>
                  <w:name w:val=""/>
                  <w:enabled/>
                  <w:calcOnExit w:val="0"/>
                  <w:textInput>
                    <w:default w:val="_"/>
                    <w:maxLength w:val="1"/>
                    <w:format w:val="Tutto maiuscole"/>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w:t>
            </w:r>
            <w:r w:rsidRPr="001A4E22">
              <w:rPr>
                <w:rFonts w:cs="Tahoma"/>
                <w:bCs/>
              </w:rPr>
              <w:fldChar w:fldCharType="end"/>
            </w:r>
          </w:p>
        </w:tc>
        <w:tc>
          <w:tcPr>
            <w:tcW w:w="426" w:type="dxa"/>
            <w:vAlign w:val="center"/>
          </w:tcPr>
          <w:p w14:paraId="107E0D44" w14:textId="77777777" w:rsidR="003C38A4" w:rsidRPr="001A4E22" w:rsidRDefault="003C38A4">
            <w:pPr>
              <w:spacing w:before="80"/>
              <w:ind w:left="-68"/>
              <w:jc w:val="center"/>
              <w:rPr>
                <w:rFonts w:cs="Tahoma"/>
                <w:bCs/>
              </w:rPr>
            </w:pPr>
            <w:r w:rsidRPr="001A4E22">
              <w:rPr>
                <w:rFonts w:cs="Tahoma"/>
                <w:bCs/>
              </w:rPr>
              <w:fldChar w:fldCharType="begin">
                <w:ffData>
                  <w:name w:val=""/>
                  <w:enabled/>
                  <w:calcOnExit w:val="0"/>
                  <w:textInput>
                    <w:default w:val="_"/>
                    <w:maxLength w:val="1"/>
                    <w:format w:val="Tutto maiuscole"/>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w:t>
            </w:r>
            <w:r w:rsidRPr="001A4E22">
              <w:rPr>
                <w:rFonts w:cs="Tahoma"/>
                <w:bCs/>
              </w:rPr>
              <w:fldChar w:fldCharType="end"/>
            </w:r>
          </w:p>
        </w:tc>
        <w:tc>
          <w:tcPr>
            <w:tcW w:w="425" w:type="dxa"/>
            <w:gridSpan w:val="2"/>
            <w:vAlign w:val="center"/>
          </w:tcPr>
          <w:p w14:paraId="4ECFAE56" w14:textId="77777777" w:rsidR="003C38A4" w:rsidRPr="001A4E22" w:rsidRDefault="003C38A4">
            <w:pPr>
              <w:spacing w:before="80"/>
              <w:ind w:left="-68"/>
              <w:jc w:val="center"/>
              <w:rPr>
                <w:rFonts w:cs="Tahoma"/>
                <w:bCs/>
              </w:rPr>
            </w:pPr>
            <w:r w:rsidRPr="001A4E22">
              <w:rPr>
                <w:rFonts w:cs="Tahoma"/>
                <w:bCs/>
              </w:rPr>
              <w:fldChar w:fldCharType="begin">
                <w:ffData>
                  <w:name w:val=""/>
                  <w:enabled/>
                  <w:calcOnExit w:val="0"/>
                  <w:textInput>
                    <w:default w:val="_"/>
                    <w:maxLength w:val="1"/>
                    <w:format w:val="Tutto maiuscole"/>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w:t>
            </w:r>
            <w:r w:rsidRPr="001A4E22">
              <w:rPr>
                <w:rFonts w:cs="Tahoma"/>
                <w:bCs/>
              </w:rPr>
              <w:fldChar w:fldCharType="end"/>
            </w:r>
          </w:p>
        </w:tc>
        <w:tc>
          <w:tcPr>
            <w:tcW w:w="425" w:type="dxa"/>
            <w:vAlign w:val="center"/>
          </w:tcPr>
          <w:p w14:paraId="106001C5" w14:textId="77777777" w:rsidR="003C38A4" w:rsidRPr="001A4E22" w:rsidRDefault="003C38A4">
            <w:pPr>
              <w:spacing w:before="80"/>
              <w:ind w:left="-68"/>
              <w:jc w:val="center"/>
              <w:rPr>
                <w:rFonts w:cs="Tahoma"/>
                <w:bCs/>
              </w:rPr>
            </w:pPr>
            <w:r w:rsidRPr="001A4E22">
              <w:rPr>
                <w:rFonts w:cs="Tahoma"/>
                <w:bCs/>
              </w:rPr>
              <w:fldChar w:fldCharType="begin">
                <w:ffData>
                  <w:name w:val=""/>
                  <w:enabled/>
                  <w:calcOnExit w:val="0"/>
                  <w:textInput>
                    <w:default w:val="_"/>
                    <w:maxLength w:val="1"/>
                    <w:format w:val="Tutto maiuscole"/>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w:t>
            </w:r>
            <w:r w:rsidRPr="001A4E22">
              <w:rPr>
                <w:rFonts w:cs="Tahoma"/>
                <w:bCs/>
              </w:rPr>
              <w:fldChar w:fldCharType="end"/>
            </w:r>
          </w:p>
        </w:tc>
        <w:tc>
          <w:tcPr>
            <w:tcW w:w="425" w:type="dxa"/>
            <w:vAlign w:val="center"/>
          </w:tcPr>
          <w:p w14:paraId="4E30A4F4" w14:textId="77777777" w:rsidR="003C38A4" w:rsidRPr="001A4E22" w:rsidRDefault="003C38A4">
            <w:pPr>
              <w:spacing w:before="80"/>
              <w:ind w:left="-68"/>
              <w:jc w:val="center"/>
              <w:rPr>
                <w:rFonts w:cs="Tahoma"/>
                <w:bCs/>
              </w:rPr>
            </w:pPr>
            <w:r w:rsidRPr="001A4E22">
              <w:rPr>
                <w:rFonts w:cs="Tahoma"/>
                <w:bCs/>
              </w:rPr>
              <w:fldChar w:fldCharType="begin">
                <w:ffData>
                  <w:name w:val=""/>
                  <w:enabled/>
                  <w:calcOnExit w:val="0"/>
                  <w:textInput>
                    <w:default w:val="_"/>
                    <w:maxLength w:val="1"/>
                    <w:format w:val="Tutto maiuscole"/>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w:t>
            </w:r>
            <w:r w:rsidRPr="001A4E22">
              <w:rPr>
                <w:rFonts w:cs="Tahoma"/>
                <w:bCs/>
              </w:rPr>
              <w:fldChar w:fldCharType="end"/>
            </w:r>
          </w:p>
        </w:tc>
        <w:tc>
          <w:tcPr>
            <w:tcW w:w="426" w:type="dxa"/>
            <w:vAlign w:val="center"/>
          </w:tcPr>
          <w:p w14:paraId="3B34FBEF" w14:textId="77777777" w:rsidR="003C38A4" w:rsidRPr="001A4E22" w:rsidRDefault="003C38A4">
            <w:pPr>
              <w:spacing w:before="80"/>
              <w:ind w:left="-68"/>
              <w:jc w:val="center"/>
              <w:rPr>
                <w:rFonts w:cs="Tahoma"/>
                <w:bCs/>
              </w:rPr>
            </w:pPr>
            <w:r w:rsidRPr="001A4E22">
              <w:rPr>
                <w:rFonts w:cs="Tahoma"/>
                <w:bCs/>
              </w:rPr>
              <w:fldChar w:fldCharType="begin">
                <w:ffData>
                  <w:name w:val=""/>
                  <w:enabled/>
                  <w:calcOnExit w:val="0"/>
                  <w:textInput>
                    <w:default w:val="_"/>
                    <w:maxLength w:val="1"/>
                    <w:format w:val="Tutto maiuscole"/>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w:t>
            </w:r>
            <w:r w:rsidRPr="001A4E22">
              <w:rPr>
                <w:rFonts w:cs="Tahoma"/>
                <w:bCs/>
              </w:rPr>
              <w:fldChar w:fldCharType="end"/>
            </w:r>
          </w:p>
        </w:tc>
      </w:tr>
      <w:tr w:rsidR="003C38A4" w:rsidRPr="001A4E22" w14:paraId="1B99681A" w14:textId="77777777">
        <w:trPr>
          <w:trHeight w:hRule="exact" w:val="454"/>
        </w:trPr>
        <w:tc>
          <w:tcPr>
            <w:tcW w:w="6096" w:type="dxa"/>
            <w:gridSpan w:val="11"/>
            <w:vAlign w:val="center"/>
          </w:tcPr>
          <w:p w14:paraId="11BC1A2B" w14:textId="77777777" w:rsidR="003C38A4" w:rsidRPr="001A4E22" w:rsidRDefault="003C38A4">
            <w:pPr>
              <w:spacing w:before="80"/>
              <w:rPr>
                <w:rFonts w:cs="Tahoma"/>
                <w:bCs/>
              </w:rPr>
            </w:pPr>
            <w:r w:rsidRPr="001A4E22">
              <w:rPr>
                <w:rFonts w:cs="Tahoma"/>
                <w:bCs/>
              </w:rPr>
              <w:t xml:space="preserve">nato/a </w:t>
            </w:r>
            <w:proofErr w:type="spellStart"/>
            <w:r w:rsidRPr="001A4E22">
              <w:rPr>
                <w:rFonts w:cs="Tahoma"/>
                <w:bCs/>
              </w:rPr>
              <w:t>a</w:t>
            </w:r>
            <w:proofErr w:type="spellEnd"/>
            <w:r w:rsidRPr="001A4E22">
              <w:rPr>
                <w:rFonts w:cs="Tahoma"/>
                <w:bCs/>
              </w:rPr>
              <w:t xml:space="preserve"> </w:t>
            </w:r>
            <w:r w:rsidRPr="001A4E22">
              <w:rPr>
                <w:rFonts w:cs="Tahoma"/>
              </w:rPr>
              <w:fldChar w:fldCharType="begin">
                <w:ffData>
                  <w:name w:val=""/>
                  <w:enabled/>
                  <w:calcOnExit w:val="0"/>
                  <w:textInput>
                    <w:default w:val="___________________________________"/>
                    <w:maxLength w:val="40"/>
                  </w:textInput>
                </w:ffData>
              </w:fldChar>
            </w:r>
            <w:r w:rsidRPr="001A4E22">
              <w:rPr>
                <w:rFonts w:cs="Tahoma"/>
              </w:rPr>
              <w:instrText xml:space="preserve"> FORMTEXT </w:instrText>
            </w:r>
            <w:r w:rsidRPr="001A4E22">
              <w:rPr>
                <w:rFonts w:cs="Tahoma"/>
              </w:rPr>
            </w:r>
            <w:r w:rsidRPr="001A4E22">
              <w:rPr>
                <w:rFonts w:cs="Tahoma"/>
              </w:rPr>
              <w:fldChar w:fldCharType="separate"/>
            </w:r>
            <w:r w:rsidRPr="001A4E22">
              <w:rPr>
                <w:rFonts w:cs="Tahoma"/>
                <w:noProof/>
              </w:rPr>
              <w:t>___________________________________</w:t>
            </w:r>
            <w:r w:rsidRPr="001A4E22">
              <w:rPr>
                <w:rFonts w:cs="Tahoma"/>
              </w:rPr>
              <w:fldChar w:fldCharType="end"/>
            </w:r>
            <w:r w:rsidRPr="001A4E22">
              <w:rPr>
                <w:rFonts w:cs="Tahoma"/>
                <w:bCs/>
              </w:rPr>
              <w:t xml:space="preserve"> </w:t>
            </w:r>
          </w:p>
        </w:tc>
        <w:tc>
          <w:tcPr>
            <w:tcW w:w="1276" w:type="dxa"/>
            <w:gridSpan w:val="4"/>
            <w:vAlign w:val="center"/>
          </w:tcPr>
          <w:p w14:paraId="7844A52E" w14:textId="77777777" w:rsidR="003C38A4" w:rsidRPr="001A4E22" w:rsidRDefault="003C38A4">
            <w:pPr>
              <w:spacing w:before="80"/>
              <w:ind w:right="-70"/>
              <w:rPr>
                <w:rFonts w:cs="Tahoma"/>
                <w:bCs/>
              </w:rPr>
            </w:pPr>
            <w:r w:rsidRPr="001A4E22">
              <w:rPr>
                <w:rFonts w:cs="Tahoma"/>
                <w:bCs/>
              </w:rPr>
              <w:t xml:space="preserve">Prov. </w:t>
            </w:r>
            <w:r w:rsidRPr="001A4E22">
              <w:rPr>
                <w:rFonts w:cs="Tahoma"/>
                <w:bCs/>
              </w:rPr>
              <w:fldChar w:fldCharType="begin">
                <w:ffData>
                  <w:name w:val="Testo23"/>
                  <w:enabled/>
                  <w:calcOnExit w:val="0"/>
                  <w:textInput>
                    <w:default w:val="__"/>
                    <w:maxLength w:val="2"/>
                    <w:format w:val="Tutto maiuscole"/>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__</w:t>
            </w:r>
            <w:r w:rsidRPr="001A4E22">
              <w:rPr>
                <w:rFonts w:cs="Tahoma"/>
                <w:bCs/>
              </w:rPr>
              <w:fldChar w:fldCharType="end"/>
            </w:r>
          </w:p>
        </w:tc>
        <w:tc>
          <w:tcPr>
            <w:tcW w:w="2551" w:type="dxa"/>
            <w:gridSpan w:val="5"/>
            <w:vAlign w:val="center"/>
          </w:tcPr>
          <w:p w14:paraId="7C81D370" w14:textId="77777777" w:rsidR="003C38A4" w:rsidRPr="001A4E22" w:rsidRDefault="003C38A4">
            <w:pPr>
              <w:spacing w:before="80"/>
              <w:ind w:left="71" w:right="-70"/>
              <w:rPr>
                <w:rFonts w:cs="Tahoma"/>
                <w:bCs/>
              </w:rPr>
            </w:pPr>
            <w:r w:rsidRPr="001A4E22">
              <w:rPr>
                <w:rFonts w:cs="Tahoma"/>
                <w:bCs/>
              </w:rPr>
              <w:t xml:space="preserve">il </w:t>
            </w:r>
            <w:r w:rsidRPr="001A4E22">
              <w:rPr>
                <w:rFonts w:cs="Tahoma"/>
                <w:bCs/>
              </w:rPr>
              <w:fldChar w:fldCharType="begin">
                <w:ffData>
                  <w:name w:val="Testo15"/>
                  <w:enabled/>
                  <w:calcOnExit w:val="0"/>
                  <w:textInput>
                    <w:type w:val="date"/>
                    <w:maxLength w:val="10"/>
                    <w:format w:val="dd/MM/yyyy"/>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 </w:t>
            </w:r>
            <w:r w:rsidRPr="001A4E22">
              <w:rPr>
                <w:rFonts w:cs="Tahoma"/>
                <w:bCs/>
                <w:noProof/>
              </w:rPr>
              <w:t> </w:t>
            </w:r>
            <w:r w:rsidRPr="001A4E22">
              <w:rPr>
                <w:rFonts w:cs="Tahoma"/>
                <w:bCs/>
                <w:noProof/>
              </w:rPr>
              <w:t> </w:t>
            </w:r>
            <w:r w:rsidRPr="001A4E22">
              <w:rPr>
                <w:rFonts w:cs="Tahoma"/>
                <w:bCs/>
                <w:noProof/>
              </w:rPr>
              <w:t> </w:t>
            </w:r>
            <w:r w:rsidRPr="001A4E22">
              <w:rPr>
                <w:rFonts w:cs="Tahoma"/>
                <w:bCs/>
                <w:noProof/>
              </w:rPr>
              <w:t> </w:t>
            </w:r>
            <w:r w:rsidRPr="001A4E22">
              <w:rPr>
                <w:rFonts w:cs="Tahoma"/>
                <w:bCs/>
              </w:rPr>
              <w:fldChar w:fldCharType="end"/>
            </w:r>
          </w:p>
        </w:tc>
      </w:tr>
      <w:tr w:rsidR="003C38A4" w:rsidRPr="001A4E22" w14:paraId="051235BF" w14:textId="77777777">
        <w:trPr>
          <w:trHeight w:hRule="exact" w:val="454"/>
        </w:trPr>
        <w:tc>
          <w:tcPr>
            <w:tcW w:w="6096" w:type="dxa"/>
            <w:gridSpan w:val="11"/>
            <w:vAlign w:val="center"/>
          </w:tcPr>
          <w:p w14:paraId="673B5D06" w14:textId="77777777" w:rsidR="003C38A4" w:rsidRPr="001A4E22" w:rsidRDefault="003C38A4">
            <w:pPr>
              <w:spacing w:before="80"/>
              <w:rPr>
                <w:rFonts w:cs="Tahoma"/>
                <w:bCs/>
              </w:rPr>
            </w:pPr>
            <w:r w:rsidRPr="001A4E22">
              <w:rPr>
                <w:rFonts w:cs="Tahoma"/>
                <w:bCs/>
              </w:rPr>
              <w:t xml:space="preserve">residente in: Comune </w:t>
            </w:r>
            <w:r w:rsidRPr="001A4E22">
              <w:rPr>
                <w:rFonts w:cs="Tahoma"/>
                <w:bCs/>
              </w:rPr>
              <w:fldChar w:fldCharType="begin">
                <w:ffData>
                  <w:name w:val=""/>
                  <w:enabled/>
                  <w:calcOnExit w:val="0"/>
                  <w:textInput>
                    <w:default w:val="__________________________"/>
                    <w:maxLength w:val="31"/>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__________________________</w:t>
            </w:r>
            <w:r w:rsidRPr="001A4E22">
              <w:rPr>
                <w:rFonts w:cs="Tahoma"/>
                <w:bCs/>
              </w:rPr>
              <w:fldChar w:fldCharType="end"/>
            </w:r>
          </w:p>
        </w:tc>
        <w:tc>
          <w:tcPr>
            <w:tcW w:w="1276" w:type="dxa"/>
            <w:gridSpan w:val="4"/>
            <w:vAlign w:val="center"/>
          </w:tcPr>
          <w:p w14:paraId="6B6C9621" w14:textId="77777777" w:rsidR="003C38A4" w:rsidRPr="001A4E22" w:rsidRDefault="003C38A4">
            <w:pPr>
              <w:spacing w:before="80"/>
              <w:ind w:right="-70"/>
              <w:rPr>
                <w:rFonts w:cs="Tahoma"/>
                <w:bCs/>
                <w:lang w:val="en-GB"/>
              </w:rPr>
            </w:pPr>
            <w:r w:rsidRPr="001A4E22">
              <w:rPr>
                <w:rFonts w:cs="Tahoma"/>
                <w:bCs/>
                <w:lang w:val="en-GB"/>
              </w:rPr>
              <w:t xml:space="preserve">Prov. </w:t>
            </w:r>
            <w:r w:rsidRPr="001A4E22">
              <w:rPr>
                <w:rFonts w:cs="Tahoma"/>
                <w:bCs/>
              </w:rPr>
              <w:fldChar w:fldCharType="begin">
                <w:ffData>
                  <w:name w:val=""/>
                  <w:enabled/>
                  <w:calcOnExit w:val="0"/>
                  <w:textInput>
                    <w:default w:val="__"/>
                    <w:maxLength w:val="2"/>
                    <w:format w:val="Tutto maiuscole"/>
                  </w:textInput>
                </w:ffData>
              </w:fldChar>
            </w:r>
            <w:r w:rsidRPr="001A4E22">
              <w:rPr>
                <w:rFonts w:cs="Tahoma"/>
                <w:bCs/>
                <w:lang w:val="en-GB"/>
              </w:rPr>
              <w:instrText xml:space="preserve"> FORMTEXT </w:instrText>
            </w:r>
            <w:r w:rsidRPr="001A4E22">
              <w:rPr>
                <w:rFonts w:cs="Tahoma"/>
                <w:bCs/>
              </w:rPr>
            </w:r>
            <w:r w:rsidRPr="001A4E22">
              <w:rPr>
                <w:rFonts w:cs="Tahoma"/>
                <w:bCs/>
              </w:rPr>
              <w:fldChar w:fldCharType="separate"/>
            </w:r>
            <w:r w:rsidRPr="001A4E22">
              <w:rPr>
                <w:rFonts w:cs="Tahoma"/>
                <w:bCs/>
                <w:noProof/>
              </w:rPr>
              <w:t>__</w:t>
            </w:r>
            <w:r w:rsidRPr="001A4E22">
              <w:rPr>
                <w:rFonts w:cs="Tahoma"/>
                <w:bCs/>
              </w:rPr>
              <w:fldChar w:fldCharType="end"/>
            </w:r>
          </w:p>
        </w:tc>
        <w:tc>
          <w:tcPr>
            <w:tcW w:w="2551" w:type="dxa"/>
            <w:gridSpan w:val="5"/>
            <w:vAlign w:val="center"/>
          </w:tcPr>
          <w:p w14:paraId="3FC85FDB" w14:textId="77777777" w:rsidR="003C38A4" w:rsidRPr="001A4E22" w:rsidRDefault="003C38A4">
            <w:pPr>
              <w:spacing w:before="80"/>
              <w:ind w:left="71" w:right="-70"/>
              <w:rPr>
                <w:rFonts w:cs="Tahoma"/>
                <w:bCs/>
                <w:lang w:val="en-GB"/>
              </w:rPr>
            </w:pPr>
            <w:r w:rsidRPr="001A4E22">
              <w:rPr>
                <w:rFonts w:cs="Tahoma"/>
                <w:bCs/>
                <w:lang w:val="en-GB"/>
              </w:rPr>
              <w:t xml:space="preserve">C.A.P. </w:t>
            </w:r>
            <w:r w:rsidRPr="001A4E22">
              <w:rPr>
                <w:rFonts w:cs="Tahoma"/>
                <w:bCs/>
                <w:lang w:val="en-GB"/>
              </w:rPr>
              <w:fldChar w:fldCharType="begin">
                <w:ffData>
                  <w:name w:val="Testo13"/>
                  <w:enabled/>
                  <w:calcOnExit w:val="0"/>
                  <w:textInput>
                    <w:type w:val="number"/>
                    <w:maxLength w:val="5"/>
                    <w:format w:val="00000"/>
                  </w:textInput>
                </w:ffData>
              </w:fldChar>
            </w:r>
            <w:r w:rsidRPr="001A4E22">
              <w:rPr>
                <w:rFonts w:cs="Tahoma"/>
                <w:bCs/>
                <w:lang w:val="en-GB"/>
              </w:rPr>
              <w:instrText xml:space="preserve"> FORMTEXT </w:instrText>
            </w:r>
            <w:r w:rsidRPr="001A4E22">
              <w:rPr>
                <w:rFonts w:cs="Tahoma"/>
                <w:bCs/>
                <w:lang w:val="en-GB"/>
              </w:rPr>
            </w:r>
            <w:r w:rsidRPr="001A4E22">
              <w:rPr>
                <w:rFonts w:cs="Tahoma"/>
                <w:bCs/>
                <w:lang w:val="en-GB"/>
              </w:rPr>
              <w:fldChar w:fldCharType="separate"/>
            </w:r>
            <w:r w:rsidRPr="001A4E22">
              <w:rPr>
                <w:rFonts w:cs="Tahoma"/>
                <w:bCs/>
                <w:noProof/>
                <w:lang w:val="en-GB"/>
              </w:rPr>
              <w:t> </w:t>
            </w:r>
            <w:r w:rsidRPr="001A4E22">
              <w:rPr>
                <w:rFonts w:cs="Tahoma"/>
                <w:bCs/>
                <w:noProof/>
                <w:lang w:val="en-GB"/>
              </w:rPr>
              <w:t> </w:t>
            </w:r>
            <w:r w:rsidRPr="001A4E22">
              <w:rPr>
                <w:rFonts w:cs="Tahoma"/>
                <w:bCs/>
                <w:noProof/>
                <w:lang w:val="en-GB"/>
              </w:rPr>
              <w:t> </w:t>
            </w:r>
            <w:r w:rsidRPr="001A4E22">
              <w:rPr>
                <w:rFonts w:cs="Tahoma"/>
                <w:bCs/>
                <w:noProof/>
                <w:lang w:val="en-GB"/>
              </w:rPr>
              <w:t> </w:t>
            </w:r>
            <w:r w:rsidRPr="001A4E22">
              <w:rPr>
                <w:rFonts w:cs="Tahoma"/>
                <w:bCs/>
                <w:noProof/>
                <w:lang w:val="en-GB"/>
              </w:rPr>
              <w:t> </w:t>
            </w:r>
            <w:r w:rsidRPr="001A4E22">
              <w:rPr>
                <w:rFonts w:cs="Tahoma"/>
                <w:bCs/>
                <w:lang w:val="en-GB"/>
              </w:rPr>
              <w:fldChar w:fldCharType="end"/>
            </w:r>
          </w:p>
        </w:tc>
      </w:tr>
      <w:tr w:rsidR="003C38A4" w:rsidRPr="001A4E22" w14:paraId="2E29AC22" w14:textId="77777777">
        <w:trPr>
          <w:trHeight w:hRule="exact" w:val="454"/>
        </w:trPr>
        <w:tc>
          <w:tcPr>
            <w:tcW w:w="6096" w:type="dxa"/>
            <w:gridSpan w:val="11"/>
            <w:vAlign w:val="center"/>
          </w:tcPr>
          <w:p w14:paraId="26A4840E" w14:textId="77777777" w:rsidR="003C38A4" w:rsidRPr="001A4E22" w:rsidRDefault="003C38A4">
            <w:pPr>
              <w:spacing w:before="80"/>
              <w:rPr>
                <w:rFonts w:cs="Tahoma"/>
                <w:bCs/>
              </w:rPr>
            </w:pPr>
            <w:r w:rsidRPr="001A4E22">
              <w:rPr>
                <w:rFonts w:cs="Tahoma"/>
                <w:bCs/>
              </w:rPr>
              <w:t xml:space="preserve">indirizzo </w:t>
            </w:r>
            <w:r w:rsidRPr="001A4E22">
              <w:rPr>
                <w:rFonts w:cs="Tahoma"/>
                <w:bCs/>
              </w:rPr>
              <w:fldChar w:fldCharType="begin">
                <w:ffData>
                  <w:name w:val=""/>
                  <w:enabled/>
                  <w:calcOnExit w:val="0"/>
                  <w:textInput>
                    <w:default w:val="___________________________________"/>
                    <w:maxLength w:val="35"/>
                    <w:format w:val="Iniziali maiuscole"/>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___________________________________</w:t>
            </w:r>
            <w:r w:rsidRPr="001A4E22">
              <w:rPr>
                <w:rFonts w:cs="Tahoma"/>
                <w:bCs/>
              </w:rPr>
              <w:fldChar w:fldCharType="end"/>
            </w:r>
          </w:p>
        </w:tc>
        <w:tc>
          <w:tcPr>
            <w:tcW w:w="1276" w:type="dxa"/>
            <w:gridSpan w:val="4"/>
            <w:vAlign w:val="center"/>
          </w:tcPr>
          <w:p w14:paraId="106AD23F" w14:textId="77777777" w:rsidR="003C38A4" w:rsidRPr="001A4E22" w:rsidRDefault="003C38A4">
            <w:pPr>
              <w:spacing w:before="80"/>
              <w:ind w:right="-70"/>
              <w:rPr>
                <w:rFonts w:cs="Tahoma"/>
                <w:bCs/>
              </w:rPr>
            </w:pPr>
            <w:r w:rsidRPr="001A4E22">
              <w:rPr>
                <w:rFonts w:cs="Tahoma"/>
                <w:bCs/>
              </w:rPr>
              <w:t>n.</w:t>
            </w:r>
            <w:r w:rsidRPr="001A4E22">
              <w:rPr>
                <w:rFonts w:cs="Tahoma"/>
                <w:bCs/>
              </w:rPr>
              <w:fldChar w:fldCharType="begin">
                <w:ffData>
                  <w:name w:val=""/>
                  <w:enabled/>
                  <w:calcOnExit w:val="0"/>
                  <w:textInput>
                    <w:default w:val="_____"/>
                    <w:maxLength w:val="5"/>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_____</w:t>
            </w:r>
            <w:r w:rsidRPr="001A4E22">
              <w:rPr>
                <w:rFonts w:cs="Tahoma"/>
                <w:bCs/>
              </w:rPr>
              <w:fldChar w:fldCharType="end"/>
            </w:r>
          </w:p>
        </w:tc>
        <w:tc>
          <w:tcPr>
            <w:tcW w:w="2551" w:type="dxa"/>
            <w:gridSpan w:val="5"/>
            <w:vAlign w:val="center"/>
          </w:tcPr>
          <w:p w14:paraId="6D108776" w14:textId="77777777" w:rsidR="003C38A4" w:rsidRPr="001A4E22" w:rsidRDefault="003C38A4">
            <w:pPr>
              <w:spacing w:before="80"/>
              <w:ind w:left="71" w:right="-70"/>
              <w:rPr>
                <w:rFonts w:cs="Tahoma"/>
                <w:bCs/>
              </w:rPr>
            </w:pPr>
            <w:r w:rsidRPr="001A4E22">
              <w:rPr>
                <w:rFonts w:cs="Tahoma"/>
                <w:bCs/>
              </w:rPr>
              <w:t xml:space="preserve">tel. </w:t>
            </w:r>
            <w:r w:rsidRPr="001A4E22">
              <w:rPr>
                <w:rFonts w:cs="Tahoma"/>
                <w:bCs/>
                <w:i/>
              </w:rPr>
              <w:t xml:space="preserve"> </w:t>
            </w:r>
            <w:r w:rsidRPr="001A4E22">
              <w:rPr>
                <w:rFonts w:cs="Tahoma"/>
                <w:bCs/>
              </w:rPr>
              <w:fldChar w:fldCharType="begin">
                <w:ffData>
                  <w:name w:val=""/>
                  <w:enabled/>
                  <w:calcOnExit w:val="0"/>
                  <w:textInput>
                    <w:default w:val="____/_________"/>
                    <w:maxLength w:val="14"/>
                  </w:textInput>
                </w:ffData>
              </w:fldChar>
            </w:r>
            <w:r w:rsidRPr="001A4E22">
              <w:rPr>
                <w:rFonts w:cs="Tahoma"/>
                <w:bCs/>
              </w:rPr>
              <w:instrText xml:space="preserve"> FORMTEXT _</w:instrText>
            </w:r>
            <w:r w:rsidRPr="001A4E22">
              <w:rPr>
                <w:rFonts w:cs="Tahoma"/>
                <w:bCs/>
              </w:rPr>
            </w:r>
            <w:r w:rsidRPr="001A4E22">
              <w:rPr>
                <w:rFonts w:cs="Tahoma"/>
                <w:bCs/>
              </w:rPr>
              <w:fldChar w:fldCharType="separate"/>
            </w:r>
            <w:r w:rsidRPr="001A4E22">
              <w:rPr>
                <w:rFonts w:cs="Tahoma"/>
                <w:bCs/>
                <w:noProof/>
              </w:rPr>
              <w:t>____/_________</w:t>
            </w:r>
            <w:r w:rsidRPr="001A4E22">
              <w:rPr>
                <w:rFonts w:cs="Tahoma"/>
                <w:bCs/>
              </w:rPr>
              <w:fldChar w:fldCharType="end"/>
            </w:r>
          </w:p>
        </w:tc>
      </w:tr>
      <w:tr w:rsidR="003C38A4" w:rsidRPr="001A4E22" w14:paraId="47F24B0A" w14:textId="77777777">
        <w:trPr>
          <w:trHeight w:hRule="exact" w:val="454"/>
        </w:trPr>
        <w:tc>
          <w:tcPr>
            <w:tcW w:w="6096" w:type="dxa"/>
            <w:gridSpan w:val="11"/>
            <w:vAlign w:val="center"/>
          </w:tcPr>
          <w:p w14:paraId="0FBD6E58" w14:textId="77777777" w:rsidR="003C38A4" w:rsidRPr="001A4E22" w:rsidRDefault="003C38A4">
            <w:pPr>
              <w:tabs>
                <w:tab w:val="left" w:pos="2765"/>
              </w:tabs>
              <w:spacing w:before="80"/>
              <w:rPr>
                <w:rFonts w:cs="Tahoma"/>
                <w:bCs/>
              </w:rPr>
            </w:pPr>
            <w:proofErr w:type="gramStart"/>
            <w:r w:rsidRPr="001A4E22">
              <w:rPr>
                <w:rFonts w:cs="Tahoma"/>
                <w:bCs/>
              </w:rPr>
              <w:t>email</w:t>
            </w:r>
            <w:proofErr w:type="gramEnd"/>
            <w:r w:rsidRPr="001A4E22">
              <w:rPr>
                <w:rFonts w:cs="Tahoma"/>
                <w:bCs/>
              </w:rPr>
              <w:t xml:space="preserve"> </w:t>
            </w:r>
            <w:r w:rsidRPr="001A4E22">
              <w:rPr>
                <w:rFonts w:cs="Tahoma"/>
                <w:bCs/>
                <w:i/>
              </w:rPr>
              <w:t xml:space="preserve"> </w:t>
            </w:r>
            <w:r w:rsidRPr="001A4E22">
              <w:rPr>
                <w:rFonts w:cs="Tahoma"/>
                <w:bCs/>
              </w:rPr>
              <w:fldChar w:fldCharType="begin">
                <w:ffData>
                  <w:name w:val=""/>
                  <w:enabled/>
                  <w:calcOnExit w:val="0"/>
                  <w:textInput>
                    <w:default w:val="___________________________________"/>
                    <w:maxLength w:val="35"/>
                    <w:format w:val="Iniziali maiuscole"/>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___________________________________</w:t>
            </w:r>
            <w:r w:rsidRPr="001A4E22">
              <w:rPr>
                <w:rFonts w:cs="Tahoma"/>
                <w:bCs/>
              </w:rPr>
              <w:fldChar w:fldCharType="end"/>
            </w:r>
          </w:p>
        </w:tc>
        <w:tc>
          <w:tcPr>
            <w:tcW w:w="1276" w:type="dxa"/>
            <w:gridSpan w:val="4"/>
            <w:vAlign w:val="center"/>
          </w:tcPr>
          <w:p w14:paraId="713EDF36" w14:textId="77777777" w:rsidR="003C38A4" w:rsidRPr="001A4E22" w:rsidRDefault="003C38A4">
            <w:pPr>
              <w:spacing w:before="80"/>
              <w:rPr>
                <w:rFonts w:cs="Tahoma"/>
                <w:bCs/>
              </w:rPr>
            </w:pPr>
          </w:p>
        </w:tc>
        <w:tc>
          <w:tcPr>
            <w:tcW w:w="2551" w:type="dxa"/>
            <w:gridSpan w:val="5"/>
            <w:vAlign w:val="center"/>
          </w:tcPr>
          <w:p w14:paraId="14061221" w14:textId="77777777" w:rsidR="003C38A4" w:rsidRPr="001A4E22" w:rsidRDefault="003C38A4">
            <w:pPr>
              <w:spacing w:before="80"/>
              <w:ind w:left="71" w:right="-70"/>
              <w:rPr>
                <w:rFonts w:cs="Tahoma"/>
                <w:bCs/>
              </w:rPr>
            </w:pPr>
            <w:r w:rsidRPr="001A4E22">
              <w:rPr>
                <w:rFonts w:cs="Tahoma"/>
                <w:bCs/>
              </w:rPr>
              <w:t>fax</w:t>
            </w:r>
            <w:r w:rsidRPr="001A4E22">
              <w:rPr>
                <w:rFonts w:cs="Tahoma"/>
                <w:bCs/>
                <w:i/>
              </w:rPr>
              <w:t xml:space="preserve"> </w:t>
            </w:r>
            <w:r w:rsidRPr="001A4E22">
              <w:rPr>
                <w:rFonts w:cs="Tahoma"/>
                <w:bCs/>
              </w:rPr>
              <w:fldChar w:fldCharType="begin">
                <w:ffData>
                  <w:name w:val=""/>
                  <w:enabled/>
                  <w:calcOnExit w:val="0"/>
                  <w:textInput>
                    <w:default w:val="____/_________"/>
                    <w:maxLength w:val="14"/>
                  </w:textInput>
                </w:ffData>
              </w:fldChar>
            </w:r>
            <w:r w:rsidRPr="001A4E22">
              <w:rPr>
                <w:rFonts w:cs="Tahoma"/>
                <w:bCs/>
              </w:rPr>
              <w:instrText xml:space="preserve"> FORMTEXT _</w:instrText>
            </w:r>
            <w:r w:rsidRPr="001A4E22">
              <w:rPr>
                <w:rFonts w:cs="Tahoma"/>
                <w:bCs/>
              </w:rPr>
            </w:r>
            <w:r w:rsidRPr="001A4E22">
              <w:rPr>
                <w:rFonts w:cs="Tahoma"/>
                <w:bCs/>
              </w:rPr>
              <w:fldChar w:fldCharType="separate"/>
            </w:r>
            <w:r w:rsidRPr="001A4E22">
              <w:rPr>
                <w:rFonts w:cs="Tahoma"/>
                <w:bCs/>
                <w:noProof/>
              </w:rPr>
              <w:t>____/_________</w:t>
            </w:r>
            <w:r w:rsidRPr="001A4E22">
              <w:rPr>
                <w:rFonts w:cs="Tahoma"/>
                <w:bCs/>
              </w:rPr>
              <w:fldChar w:fldCharType="end"/>
            </w:r>
          </w:p>
        </w:tc>
      </w:tr>
      <w:tr w:rsidR="003C38A4" w:rsidRPr="001A4E22" w14:paraId="6207E412" w14:textId="77777777">
        <w:trPr>
          <w:trHeight w:hRule="exact" w:val="454"/>
        </w:trPr>
        <w:tc>
          <w:tcPr>
            <w:tcW w:w="9923" w:type="dxa"/>
            <w:gridSpan w:val="20"/>
            <w:vAlign w:val="center"/>
          </w:tcPr>
          <w:p w14:paraId="35358A50" w14:textId="77777777" w:rsidR="003C38A4" w:rsidRPr="001A4E22" w:rsidRDefault="003C38A4">
            <w:pPr>
              <w:spacing w:before="80"/>
              <w:ind w:right="-70"/>
              <w:rPr>
                <w:rFonts w:cs="Tahoma"/>
                <w:bCs/>
              </w:rPr>
            </w:pPr>
            <w:r w:rsidRPr="001A4E22">
              <w:rPr>
                <w:rFonts w:cs="Tahoma"/>
                <w:bCs/>
              </w:rPr>
              <w:t xml:space="preserve">Eventuale domicilio presso </w:t>
            </w:r>
            <w:r w:rsidRPr="001A4E22">
              <w:rPr>
                <w:rFonts w:cs="Tahoma"/>
                <w:bCs/>
              </w:rPr>
              <w:fldChar w:fldCharType="begin">
                <w:ffData>
                  <w:name w:val=""/>
                  <w:enabled/>
                  <w:calcOnExit w:val="0"/>
                  <w:helpText w:type="text" w:val="devi digitare ..."/>
                  <w:statusText w:type="text" w:val="dei digitare ...."/>
                  <w:textInput>
                    <w:default w:val="_________________________________________________"/>
                    <w:maxLength w:val="50"/>
                    <w:format w:val="Iniziali maiuscole"/>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_________________________________________________</w:t>
            </w:r>
            <w:r w:rsidRPr="001A4E22">
              <w:rPr>
                <w:rFonts w:cs="Tahoma"/>
                <w:bCs/>
              </w:rPr>
              <w:fldChar w:fldCharType="end"/>
            </w:r>
          </w:p>
        </w:tc>
      </w:tr>
      <w:tr w:rsidR="003C38A4" w:rsidRPr="001A4E22" w14:paraId="74505BDD" w14:textId="77777777">
        <w:trPr>
          <w:cantSplit/>
          <w:trHeight w:val="340"/>
        </w:trPr>
        <w:tc>
          <w:tcPr>
            <w:tcW w:w="9923" w:type="dxa"/>
            <w:gridSpan w:val="20"/>
            <w:vAlign w:val="center"/>
          </w:tcPr>
          <w:p w14:paraId="63C56B8A" w14:textId="77777777" w:rsidR="003C38A4" w:rsidRPr="001A4E22" w:rsidRDefault="003C38A4">
            <w:pPr>
              <w:spacing w:after="0"/>
              <w:ind w:right="-68"/>
              <w:rPr>
                <w:rFonts w:cs="Tahoma"/>
                <w:bCs/>
              </w:rPr>
            </w:pPr>
            <w:r w:rsidRPr="001A4E22">
              <w:rPr>
                <w:rFonts w:cs="Tahoma"/>
                <w:bCs/>
              </w:rPr>
              <w:t xml:space="preserve">In qualità di </w:t>
            </w:r>
            <w:r w:rsidRPr="001A4E22">
              <w:rPr>
                <w:rFonts w:cs="Tahoma"/>
                <w:bCs/>
              </w:rPr>
              <w:fldChar w:fldCharType="begin">
                <w:ffData>
                  <w:name w:val=""/>
                  <w:enabled/>
                  <w:calcOnExit w:val="0"/>
                  <w:textInput>
                    <w:default w:val="__________________________"/>
                    <w:maxLength w:val="31"/>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__________________________</w:t>
            </w:r>
            <w:r w:rsidRPr="001A4E22">
              <w:rPr>
                <w:rFonts w:cs="Tahoma"/>
                <w:bCs/>
              </w:rPr>
              <w:fldChar w:fldCharType="end"/>
            </w:r>
          </w:p>
          <w:p w14:paraId="27BB87A4" w14:textId="77777777" w:rsidR="003C38A4" w:rsidRPr="001A4E22" w:rsidRDefault="003C38A4">
            <w:pPr>
              <w:spacing w:after="0"/>
              <w:ind w:right="-68"/>
              <w:rPr>
                <w:rFonts w:cs="Tahoma"/>
                <w:bCs/>
              </w:rPr>
            </w:pPr>
            <w:r w:rsidRPr="001A4E22">
              <w:rPr>
                <w:rFonts w:cs="Tahoma"/>
              </w:rPr>
              <w:t xml:space="preserve">della ditta/società denominata </w:t>
            </w:r>
            <w:r w:rsidRPr="001A4E22">
              <w:rPr>
                <w:rFonts w:cs="Tahoma"/>
                <w:bCs/>
              </w:rPr>
              <w:fldChar w:fldCharType="begin">
                <w:ffData>
                  <w:name w:val=""/>
                  <w:enabled/>
                  <w:calcOnExit w:val="0"/>
                  <w:textInput>
                    <w:default w:val="__________________________"/>
                    <w:maxLength w:val="31"/>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__________________________</w:t>
            </w:r>
            <w:r w:rsidRPr="001A4E22">
              <w:rPr>
                <w:rFonts w:cs="Tahoma"/>
                <w:bCs/>
              </w:rPr>
              <w:fldChar w:fldCharType="end"/>
            </w:r>
            <w:r w:rsidRPr="001A4E22">
              <w:rPr>
                <w:rFonts w:cs="Tahoma"/>
                <w:bCs/>
              </w:rPr>
              <w:t xml:space="preserve"> </w:t>
            </w:r>
          </w:p>
          <w:p w14:paraId="604F77BE" w14:textId="77777777" w:rsidR="003C38A4" w:rsidRPr="001A4E22" w:rsidRDefault="003C38A4">
            <w:pPr>
              <w:spacing w:after="0"/>
              <w:ind w:right="-68"/>
              <w:rPr>
                <w:rFonts w:cs="Tahoma"/>
                <w:bCs/>
              </w:rPr>
            </w:pPr>
            <w:r w:rsidRPr="001A4E22">
              <w:rPr>
                <w:rFonts w:cs="Tahoma"/>
                <w:bCs/>
              </w:rPr>
              <w:t xml:space="preserve">con sede legale a </w:t>
            </w:r>
            <w:r w:rsidRPr="001A4E22">
              <w:rPr>
                <w:rFonts w:cs="Tahoma"/>
                <w:bCs/>
              </w:rPr>
              <w:fldChar w:fldCharType="begin">
                <w:ffData>
                  <w:name w:val=""/>
                  <w:enabled/>
                  <w:calcOnExit w:val="0"/>
                  <w:textInput>
                    <w:default w:val="__________________________"/>
                    <w:maxLength w:val="31"/>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______________________</w:t>
            </w:r>
            <w:r w:rsidRPr="001A4E22">
              <w:rPr>
                <w:rFonts w:cs="Tahoma"/>
                <w:bCs/>
              </w:rPr>
              <w:fldChar w:fldCharType="end"/>
            </w:r>
            <w:r w:rsidRPr="001A4E22">
              <w:rPr>
                <w:rFonts w:cs="Tahoma"/>
                <w:bCs/>
              </w:rPr>
              <w:t xml:space="preserve"> in Via/Piazza </w:t>
            </w:r>
            <w:r w:rsidRPr="001A4E22">
              <w:rPr>
                <w:rFonts w:cs="Tahoma"/>
                <w:bCs/>
              </w:rPr>
              <w:fldChar w:fldCharType="begin">
                <w:ffData>
                  <w:name w:val=""/>
                  <w:enabled/>
                  <w:calcOnExit w:val="0"/>
                  <w:textInput>
                    <w:default w:val="__________________________"/>
                    <w:maxLength w:val="31"/>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__________________________</w:t>
            </w:r>
            <w:r w:rsidRPr="001A4E22">
              <w:rPr>
                <w:rFonts w:cs="Tahoma"/>
                <w:bCs/>
              </w:rPr>
              <w:fldChar w:fldCharType="end"/>
            </w:r>
            <w:r w:rsidRPr="001A4E22">
              <w:rPr>
                <w:rFonts w:cs="Tahoma"/>
                <w:bCs/>
              </w:rPr>
              <w:t xml:space="preserve"> n. </w:t>
            </w:r>
            <w:r w:rsidRPr="001A4E22">
              <w:rPr>
                <w:rFonts w:cs="Tahoma"/>
                <w:bCs/>
              </w:rPr>
              <w:fldChar w:fldCharType="begin">
                <w:ffData>
                  <w:name w:val=""/>
                  <w:enabled/>
                  <w:calcOnExit w:val="0"/>
                  <w:textInput>
                    <w:default w:val="_____"/>
                    <w:maxLength w:val="5"/>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_____</w:t>
            </w:r>
            <w:r w:rsidRPr="001A4E22">
              <w:rPr>
                <w:rFonts w:cs="Tahoma"/>
                <w:bCs/>
              </w:rPr>
              <w:fldChar w:fldCharType="end"/>
            </w:r>
          </w:p>
          <w:p w14:paraId="63B193B4" w14:textId="77777777" w:rsidR="003C38A4" w:rsidRPr="001A4E22" w:rsidRDefault="003C38A4">
            <w:pPr>
              <w:spacing w:after="0"/>
              <w:ind w:right="-68"/>
              <w:rPr>
                <w:rFonts w:cs="Tahoma"/>
                <w:bCs/>
                <w:lang w:val="en-US"/>
              </w:rPr>
            </w:pPr>
            <w:r w:rsidRPr="001A4E22">
              <w:rPr>
                <w:rFonts w:cs="Tahoma"/>
                <w:bCs/>
                <w:lang w:val="en-US"/>
              </w:rPr>
              <w:t xml:space="preserve">C.A.P. </w:t>
            </w:r>
            <w:r w:rsidRPr="001A4E22">
              <w:rPr>
                <w:rFonts w:cs="Tahoma"/>
                <w:bCs/>
              </w:rPr>
              <w:fldChar w:fldCharType="begin">
                <w:ffData>
                  <w:name w:val=""/>
                  <w:enabled/>
                  <w:calcOnExit w:val="0"/>
                  <w:textInput>
                    <w:default w:val="__________________________"/>
                    <w:maxLength w:val="31"/>
                  </w:textInput>
                </w:ffData>
              </w:fldChar>
            </w:r>
            <w:r w:rsidRPr="001A4E22">
              <w:rPr>
                <w:rFonts w:cs="Tahoma"/>
                <w:bCs/>
                <w:lang w:val="en-US"/>
              </w:rPr>
              <w:instrText xml:space="preserve"> FORMTEXT </w:instrText>
            </w:r>
            <w:r w:rsidRPr="001A4E22">
              <w:rPr>
                <w:rFonts w:cs="Tahoma"/>
                <w:bCs/>
              </w:rPr>
            </w:r>
            <w:r w:rsidRPr="001A4E22">
              <w:rPr>
                <w:rFonts w:cs="Tahoma"/>
                <w:bCs/>
              </w:rPr>
              <w:fldChar w:fldCharType="separate"/>
            </w:r>
            <w:r w:rsidRPr="001A4E22">
              <w:rPr>
                <w:rFonts w:cs="Tahoma"/>
                <w:bCs/>
                <w:noProof/>
                <w:lang w:val="en-US"/>
              </w:rPr>
              <w:t>____________</w:t>
            </w:r>
            <w:r w:rsidRPr="001A4E22">
              <w:rPr>
                <w:rFonts w:cs="Tahoma"/>
                <w:bCs/>
              </w:rPr>
              <w:fldChar w:fldCharType="end"/>
            </w:r>
            <w:r w:rsidRPr="001A4E22">
              <w:rPr>
                <w:rFonts w:cs="Tahoma"/>
                <w:bCs/>
                <w:lang w:val="en-US"/>
              </w:rPr>
              <w:t xml:space="preserve">, </w:t>
            </w:r>
            <w:proofErr w:type="spellStart"/>
            <w:r w:rsidRPr="001A4E22">
              <w:rPr>
                <w:rFonts w:cs="Tahoma"/>
                <w:bCs/>
                <w:lang w:val="en-US"/>
              </w:rPr>
              <w:t>tel</w:t>
            </w:r>
            <w:proofErr w:type="spellEnd"/>
            <w:r w:rsidRPr="001A4E22">
              <w:rPr>
                <w:rFonts w:cs="Tahoma"/>
                <w:bCs/>
                <w:lang w:val="en-US"/>
              </w:rPr>
              <w:t xml:space="preserve"> </w:t>
            </w:r>
            <w:r w:rsidRPr="001A4E22">
              <w:rPr>
                <w:rFonts w:cs="Tahoma"/>
                <w:bCs/>
              </w:rPr>
              <w:fldChar w:fldCharType="begin">
                <w:ffData>
                  <w:name w:val=""/>
                  <w:enabled/>
                  <w:calcOnExit w:val="0"/>
                  <w:textInput>
                    <w:default w:val="__________________________"/>
                    <w:maxLength w:val="31"/>
                  </w:textInput>
                </w:ffData>
              </w:fldChar>
            </w:r>
            <w:r w:rsidRPr="001A4E22">
              <w:rPr>
                <w:rFonts w:cs="Tahoma"/>
                <w:bCs/>
                <w:lang w:val="en-US"/>
              </w:rPr>
              <w:instrText xml:space="preserve"> FORMTEXT </w:instrText>
            </w:r>
            <w:r w:rsidRPr="001A4E22">
              <w:rPr>
                <w:rFonts w:cs="Tahoma"/>
                <w:bCs/>
              </w:rPr>
            </w:r>
            <w:r w:rsidRPr="001A4E22">
              <w:rPr>
                <w:rFonts w:cs="Tahoma"/>
                <w:bCs/>
              </w:rPr>
              <w:fldChar w:fldCharType="separate"/>
            </w:r>
            <w:r w:rsidRPr="001A4E22">
              <w:rPr>
                <w:rFonts w:cs="Tahoma"/>
                <w:bCs/>
                <w:noProof/>
                <w:lang w:val="en-US"/>
              </w:rPr>
              <w:t>____________</w:t>
            </w:r>
            <w:r w:rsidRPr="001A4E22">
              <w:rPr>
                <w:rFonts w:cs="Tahoma"/>
                <w:bCs/>
              </w:rPr>
              <w:fldChar w:fldCharType="end"/>
            </w:r>
            <w:r w:rsidRPr="001A4E22">
              <w:rPr>
                <w:rFonts w:cs="Tahoma"/>
                <w:bCs/>
                <w:lang w:val="en-US"/>
              </w:rPr>
              <w:t xml:space="preserve"> C.F./IVA </w:t>
            </w:r>
            <w:r w:rsidRPr="001A4E22">
              <w:rPr>
                <w:rFonts w:cs="Tahoma"/>
                <w:bCs/>
              </w:rPr>
              <w:fldChar w:fldCharType="begin">
                <w:ffData>
                  <w:name w:val=""/>
                  <w:enabled/>
                  <w:calcOnExit w:val="0"/>
                  <w:textInput>
                    <w:default w:val="__________________________"/>
                    <w:maxLength w:val="31"/>
                  </w:textInput>
                </w:ffData>
              </w:fldChar>
            </w:r>
            <w:r w:rsidRPr="001A4E22">
              <w:rPr>
                <w:rFonts w:cs="Tahoma"/>
                <w:bCs/>
                <w:lang w:val="en-US"/>
              </w:rPr>
              <w:instrText xml:space="preserve"> FORMTEXT </w:instrText>
            </w:r>
            <w:r w:rsidRPr="001A4E22">
              <w:rPr>
                <w:rFonts w:cs="Tahoma"/>
                <w:bCs/>
              </w:rPr>
            </w:r>
            <w:r w:rsidRPr="001A4E22">
              <w:rPr>
                <w:rFonts w:cs="Tahoma"/>
                <w:bCs/>
              </w:rPr>
              <w:fldChar w:fldCharType="separate"/>
            </w:r>
            <w:r w:rsidRPr="001A4E22">
              <w:rPr>
                <w:rFonts w:cs="Tahoma"/>
                <w:bCs/>
                <w:noProof/>
                <w:lang w:val="en-US"/>
              </w:rPr>
              <w:t>__________________________</w:t>
            </w:r>
            <w:r w:rsidRPr="001A4E22">
              <w:rPr>
                <w:rFonts w:cs="Tahoma"/>
                <w:bCs/>
              </w:rPr>
              <w:fldChar w:fldCharType="end"/>
            </w:r>
          </w:p>
          <w:p w14:paraId="2E7C5EDF" w14:textId="77777777" w:rsidR="003C38A4" w:rsidRPr="001A4E22" w:rsidRDefault="003C38A4">
            <w:pPr>
              <w:spacing w:after="0"/>
              <w:ind w:right="-68"/>
              <w:rPr>
                <w:rFonts w:cs="Tahoma"/>
                <w:bCs/>
              </w:rPr>
            </w:pPr>
          </w:p>
        </w:tc>
      </w:tr>
    </w:tbl>
    <w:p w14:paraId="49E118BB" w14:textId="77777777" w:rsidR="003C38A4" w:rsidRPr="001A4E22" w:rsidRDefault="003C38A4" w:rsidP="003C38A4">
      <w:pPr>
        <w:spacing w:before="40" w:after="40"/>
        <w:ind w:right="-143"/>
        <w:rPr>
          <w:rFonts w:cs="Tahoma"/>
          <w:bCs/>
          <w:i/>
          <w:caps/>
          <w:sz w:val="20"/>
          <w:szCs w:val="20"/>
        </w:rPr>
      </w:pPr>
    </w:p>
    <w:tbl>
      <w:tblPr>
        <w:tblW w:w="10065"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0065"/>
      </w:tblGrid>
      <w:tr w:rsidR="003C38A4" w:rsidRPr="001A4E22" w14:paraId="6825E06B" w14:textId="77777777">
        <w:trPr>
          <w:cantSplit/>
          <w:trHeight w:val="340"/>
        </w:trPr>
        <w:tc>
          <w:tcPr>
            <w:tcW w:w="10065" w:type="dxa"/>
          </w:tcPr>
          <w:p w14:paraId="5B7EAA0E" w14:textId="77777777" w:rsidR="003C38A4" w:rsidRPr="001A4E22" w:rsidRDefault="003C38A4">
            <w:pPr>
              <w:spacing w:after="240" w:line="240" w:lineRule="auto"/>
              <w:jc w:val="center"/>
              <w:rPr>
                <w:rFonts w:eastAsia="Times New Roman" w:cs="Tahoma"/>
                <w:lang w:eastAsia="it-IT"/>
              </w:rPr>
            </w:pPr>
            <w:r w:rsidRPr="001A4E22">
              <w:rPr>
                <w:rFonts w:eastAsia="Times New Roman" w:cs="Tahoma"/>
                <w:b/>
                <w:bCs/>
                <w:lang w:eastAsia="it-IT"/>
              </w:rPr>
              <w:t>RICHIEDE L’AUTORIZZAZIONE ALLO SVOLGIMENTO</w:t>
            </w:r>
            <w:r w:rsidRPr="001A4E22">
              <w:rPr>
                <w:rFonts w:eastAsia="Times New Roman" w:cs="Tahoma"/>
                <w:b/>
                <w:bCs/>
                <w:lang w:eastAsia="it-IT"/>
              </w:rPr>
              <w:br/>
              <w:t>DI ATTIVITA’ TEMPORANEE IN DEROGA AI LIMITI DI RUMOROSITA’</w:t>
            </w:r>
          </w:p>
          <w:p w14:paraId="254EB90C" w14:textId="77777777" w:rsidR="003C38A4" w:rsidRPr="001A4E22" w:rsidRDefault="003C38A4">
            <w:pPr>
              <w:spacing w:after="0" w:line="240" w:lineRule="auto"/>
              <w:jc w:val="both"/>
              <w:rPr>
                <w:rFonts w:cs="Tahoma"/>
                <w:bCs/>
              </w:rPr>
            </w:pPr>
            <w:r w:rsidRPr="001A4E22">
              <w:rPr>
                <w:rFonts w:eastAsia="Times New Roman" w:cs="Tahoma"/>
                <w:lang w:eastAsia="it-IT"/>
              </w:rPr>
              <w:t>Ai sensi dell’art. 6 comma 1 lett. h della Legge 447/1995 per le attività consistenti in</w:t>
            </w:r>
            <w:r w:rsidRPr="001A4E22">
              <w:rPr>
                <w:rFonts w:eastAsia="Times New Roman" w:cs="Tahoma"/>
                <w:lang w:eastAsia="it-IT"/>
              </w:rPr>
              <w:br/>
            </w:r>
            <w:r w:rsidRPr="001A4E22">
              <w:rPr>
                <w:rFonts w:cs="Tahoma"/>
                <w:bCs/>
              </w:rPr>
              <w:fldChar w:fldCharType="begin">
                <w:ffData>
                  <w:name w:val=""/>
                  <w:enabled/>
                  <w:calcOnExit w:val="0"/>
                  <w:helpText w:type="text" w:val="devi digitare ..."/>
                  <w:statusText w:type="text" w:val="dei digitare ...."/>
                  <w:textInput>
                    <w:default w:val="_________________________________________________"/>
                    <w:maxLength w:val="50"/>
                    <w:format w:val="Iniziali maiuscole"/>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1A4E22">
              <w:rPr>
                <w:rFonts w:cs="Tahoma"/>
                <w:bCs/>
              </w:rPr>
              <w:fldChar w:fldCharType="end"/>
            </w:r>
          </w:p>
          <w:p w14:paraId="581DD2A8" w14:textId="77777777" w:rsidR="003C38A4" w:rsidRPr="001A4E22" w:rsidRDefault="003C38A4">
            <w:pPr>
              <w:spacing w:after="0" w:line="240" w:lineRule="auto"/>
              <w:jc w:val="both"/>
              <w:rPr>
                <w:rFonts w:eastAsia="Times New Roman" w:cs="Tahoma"/>
                <w:lang w:eastAsia="it-IT"/>
              </w:rPr>
            </w:pPr>
          </w:p>
          <w:p w14:paraId="0B2753F2" w14:textId="77777777" w:rsidR="003C38A4" w:rsidRPr="001A4E22" w:rsidRDefault="003C38A4">
            <w:pPr>
              <w:spacing w:after="0" w:line="240" w:lineRule="auto"/>
              <w:jc w:val="both"/>
              <w:rPr>
                <w:rFonts w:eastAsia="Times New Roman" w:cs="Tahoma"/>
                <w:lang w:eastAsia="it-IT"/>
              </w:rPr>
            </w:pPr>
            <w:r w:rsidRPr="001A4E22">
              <w:rPr>
                <w:rFonts w:eastAsia="Times New Roman" w:cs="Tahoma"/>
                <w:lang w:eastAsia="it-IT"/>
              </w:rPr>
              <w:t xml:space="preserve">da esercitarsi in località </w:t>
            </w:r>
            <w:r w:rsidRPr="001A4E22">
              <w:rPr>
                <w:rFonts w:cs="Tahoma"/>
                <w:bCs/>
              </w:rPr>
              <w:fldChar w:fldCharType="begin">
                <w:ffData>
                  <w:name w:val=""/>
                  <w:enabled/>
                  <w:calcOnExit w:val="0"/>
                  <w:helpText w:type="text" w:val="devi digitare ..."/>
                  <w:statusText w:type="text" w:val="dei digitare ...."/>
                  <w:textInput>
                    <w:default w:val="_________________________________________________"/>
                    <w:maxLength w:val="50"/>
                    <w:format w:val="Iniziali maiuscole"/>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_________________________________________________</w:t>
            </w:r>
            <w:r w:rsidRPr="001A4E22">
              <w:rPr>
                <w:rFonts w:cs="Tahoma"/>
                <w:bCs/>
              </w:rPr>
              <w:fldChar w:fldCharType="end"/>
            </w:r>
            <w:r w:rsidRPr="001A4E22">
              <w:rPr>
                <w:rFonts w:eastAsia="Times New Roman" w:cs="Tahoma"/>
                <w:lang w:eastAsia="it-IT"/>
              </w:rPr>
              <w:t xml:space="preserve"> via/piazza </w:t>
            </w:r>
            <w:r w:rsidRPr="001A4E22">
              <w:rPr>
                <w:rFonts w:cs="Tahoma"/>
                <w:bCs/>
              </w:rPr>
              <w:fldChar w:fldCharType="begin">
                <w:ffData>
                  <w:name w:val=""/>
                  <w:enabled/>
                  <w:calcOnExit w:val="0"/>
                  <w:helpText w:type="text" w:val="devi digitare ..."/>
                  <w:statusText w:type="text" w:val="dei digitare ...."/>
                  <w:textInput>
                    <w:default w:val="_________________________________________________"/>
                    <w:maxLength w:val="50"/>
                    <w:format w:val="Iniziali maiuscole"/>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___________________________________</w:t>
            </w:r>
            <w:r w:rsidRPr="001A4E22">
              <w:rPr>
                <w:rFonts w:cs="Tahoma"/>
                <w:bCs/>
              </w:rPr>
              <w:fldChar w:fldCharType="end"/>
            </w:r>
            <w:r w:rsidRPr="001A4E22">
              <w:rPr>
                <w:rFonts w:cs="Tahoma"/>
                <w:bCs/>
              </w:rPr>
              <w:t xml:space="preserve"> </w:t>
            </w:r>
            <w:r w:rsidRPr="001A4E22">
              <w:rPr>
                <w:rFonts w:eastAsia="Times New Roman" w:cs="Tahoma"/>
                <w:lang w:eastAsia="it-IT"/>
              </w:rPr>
              <w:t xml:space="preserve">n. </w:t>
            </w:r>
            <w:r w:rsidRPr="001A4E22">
              <w:rPr>
                <w:rFonts w:cs="Tahoma"/>
                <w:bCs/>
              </w:rPr>
              <w:fldChar w:fldCharType="begin">
                <w:ffData>
                  <w:name w:val=""/>
                  <w:enabled/>
                  <w:calcOnExit w:val="0"/>
                  <w:helpText w:type="text" w:val="devi digitare ..."/>
                  <w:statusText w:type="text" w:val="dei digitare ...."/>
                  <w:textInput>
                    <w:default w:val="_________________________________________________"/>
                    <w:maxLength w:val="50"/>
                    <w:format w:val="Iniziali maiuscole"/>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________</w:t>
            </w:r>
            <w:r w:rsidRPr="001A4E22">
              <w:rPr>
                <w:rFonts w:cs="Tahoma"/>
                <w:bCs/>
              </w:rPr>
              <w:fldChar w:fldCharType="end"/>
            </w:r>
            <w:r w:rsidRPr="001A4E22">
              <w:rPr>
                <w:rFonts w:eastAsia="Times New Roman" w:cs="Tahoma"/>
                <w:lang w:eastAsia="it-IT"/>
              </w:rPr>
              <w:t xml:space="preserve"> presso </w:t>
            </w:r>
            <w:r w:rsidRPr="001A4E22">
              <w:rPr>
                <w:rFonts w:cs="Tahoma"/>
                <w:bCs/>
              </w:rPr>
              <w:fldChar w:fldCharType="begin">
                <w:ffData>
                  <w:name w:val=""/>
                  <w:enabled/>
                  <w:calcOnExit w:val="0"/>
                  <w:helpText w:type="text" w:val="devi digitare ..."/>
                  <w:statusText w:type="text" w:val="dei digitare ...."/>
                  <w:textInput>
                    <w:default w:val="_________________________________________________"/>
                    <w:maxLength w:val="50"/>
                    <w:format w:val="Iniziali maiuscole"/>
                  </w:textInput>
                </w:ffData>
              </w:fldChar>
            </w:r>
            <w:r w:rsidRPr="001A4E22">
              <w:rPr>
                <w:rFonts w:cs="Tahoma"/>
                <w:bCs/>
              </w:rPr>
              <w:instrText xml:space="preserve"> FORMTEXT </w:instrText>
            </w:r>
            <w:r w:rsidRPr="001A4E22">
              <w:rPr>
                <w:rFonts w:cs="Tahoma"/>
                <w:bCs/>
              </w:rPr>
            </w:r>
            <w:r w:rsidRPr="001A4E22">
              <w:rPr>
                <w:rFonts w:cs="Tahoma"/>
                <w:bCs/>
              </w:rPr>
              <w:fldChar w:fldCharType="separate"/>
            </w:r>
            <w:r w:rsidRPr="001A4E22">
              <w:rPr>
                <w:rFonts w:cs="Tahoma"/>
                <w:bCs/>
                <w:noProof/>
              </w:rPr>
              <w:t>_____________________________</w:t>
            </w:r>
            <w:r w:rsidRPr="001A4E22">
              <w:rPr>
                <w:rFonts w:cs="Tahoma"/>
                <w:bCs/>
              </w:rPr>
              <w:fldChar w:fldCharType="end"/>
            </w:r>
            <w:r w:rsidRPr="001A4E22">
              <w:rPr>
                <w:rFonts w:eastAsia="Times New Roman" w:cs="Tahoma"/>
                <w:lang w:eastAsia="it-IT"/>
              </w:rPr>
              <w:br/>
            </w:r>
            <w:r w:rsidRPr="001A4E22">
              <w:rPr>
                <w:rFonts w:eastAsia="Times New Roman" w:cs="Tahoma"/>
                <w:lang w:eastAsia="it-IT"/>
              </w:rPr>
              <w:br/>
              <w:t>A tal fine, consapevole delle responsabilità penali connesse alla produzione di dichiarazioni mendaci o false, punite ai sensi dell’art. 496 c.p., art. 26 Legge 15/1968, art. 11 comma 3 D.P.R. 403/1998, e delle conseguenze in termini di decadenza dai benefici eventualmente conseguenti al provvedimento emanato sulla base della dichiarazione non veritiera</w:t>
            </w:r>
          </w:p>
          <w:p w14:paraId="09A6B8F3" w14:textId="77777777" w:rsidR="002B0C84" w:rsidRPr="001A4E22" w:rsidRDefault="002B0C84">
            <w:pPr>
              <w:spacing w:after="0" w:line="240" w:lineRule="auto"/>
              <w:jc w:val="both"/>
              <w:rPr>
                <w:rFonts w:eastAsia="Times New Roman" w:cs="Tahoma"/>
                <w:lang w:eastAsia="it-IT"/>
              </w:rPr>
            </w:pPr>
          </w:p>
          <w:p w14:paraId="7ECC2761" w14:textId="77777777" w:rsidR="003C38A4" w:rsidRPr="001A4E22" w:rsidRDefault="003C38A4">
            <w:pPr>
              <w:spacing w:after="0" w:line="240" w:lineRule="auto"/>
              <w:jc w:val="center"/>
              <w:rPr>
                <w:rFonts w:eastAsia="Times New Roman" w:cs="Tahoma"/>
                <w:b/>
                <w:bCs/>
                <w:lang w:eastAsia="it-IT"/>
              </w:rPr>
            </w:pPr>
            <w:r w:rsidRPr="001A4E22">
              <w:rPr>
                <w:rFonts w:eastAsia="Times New Roman" w:cs="Tahoma"/>
                <w:b/>
                <w:bCs/>
                <w:lang w:eastAsia="it-IT"/>
              </w:rPr>
              <w:t>DICHIARA</w:t>
            </w:r>
          </w:p>
          <w:p w14:paraId="762F519D" w14:textId="77777777" w:rsidR="002B0C84" w:rsidRPr="001A4E22" w:rsidRDefault="002B0C84">
            <w:pPr>
              <w:spacing w:after="0" w:line="240" w:lineRule="auto"/>
              <w:jc w:val="center"/>
              <w:rPr>
                <w:rFonts w:eastAsia="Times New Roman" w:cs="Tahoma"/>
                <w:lang w:eastAsia="it-IT"/>
              </w:rPr>
            </w:pPr>
          </w:p>
          <w:p w14:paraId="790FA47A" w14:textId="7B3604EF" w:rsidR="003C38A4" w:rsidRPr="001A4E22" w:rsidRDefault="003C38A4">
            <w:pPr>
              <w:spacing w:after="0"/>
              <w:ind w:right="-70"/>
              <w:jc w:val="both"/>
              <w:rPr>
                <w:rFonts w:cs="Tahoma"/>
                <w:bCs/>
              </w:rPr>
            </w:pPr>
            <w:r w:rsidRPr="001A4E22">
              <w:rPr>
                <w:rFonts w:eastAsia="Times New Roman" w:cs="Tahoma"/>
                <w:lang w:eastAsia="it-IT"/>
              </w:rPr>
              <w:t>di rispettare tutte le prescrizioni tecniche connesse all’utilizzazione di impianti di emissione di rumori, con particolare riferimento agli obblighi di rispetto dei limiti massimi di tollerabilità imposti dalle vigenti norme;</w:t>
            </w:r>
          </w:p>
        </w:tc>
      </w:tr>
    </w:tbl>
    <w:p w14:paraId="15412D71" w14:textId="77777777" w:rsidR="001A4E22" w:rsidRDefault="001A4E22" w:rsidP="003C38A4">
      <w:pPr>
        <w:spacing w:after="0"/>
        <w:jc w:val="both"/>
        <w:rPr>
          <w:rFonts w:eastAsia="Times New Roman" w:cs="Tahoma"/>
          <w:lang w:eastAsia="it-IT"/>
        </w:rPr>
      </w:pPr>
    </w:p>
    <w:p w14:paraId="3F2A9B20" w14:textId="77777777" w:rsidR="001A4E22" w:rsidRDefault="001A4E22" w:rsidP="003C38A4">
      <w:pPr>
        <w:spacing w:after="0"/>
        <w:jc w:val="both"/>
        <w:rPr>
          <w:rFonts w:eastAsia="Times New Roman" w:cs="Tahoma"/>
          <w:lang w:eastAsia="it-IT"/>
        </w:rPr>
      </w:pPr>
    </w:p>
    <w:p w14:paraId="406F9BCC" w14:textId="77777777" w:rsidR="001A4E22" w:rsidRDefault="001A4E22" w:rsidP="003C38A4">
      <w:pPr>
        <w:spacing w:after="0"/>
        <w:jc w:val="both"/>
        <w:rPr>
          <w:rFonts w:eastAsia="Times New Roman" w:cs="Tahoma"/>
          <w:lang w:eastAsia="it-IT"/>
        </w:rPr>
      </w:pPr>
    </w:p>
    <w:p w14:paraId="2A0FDDE4" w14:textId="608DF151" w:rsidR="00986428" w:rsidRPr="001A4E22" w:rsidRDefault="00986428" w:rsidP="003C38A4">
      <w:pPr>
        <w:spacing w:after="0"/>
        <w:jc w:val="both"/>
        <w:rPr>
          <w:rFonts w:eastAsia="Times New Roman" w:cs="Tahoma"/>
          <w:lang w:eastAsia="it-IT"/>
        </w:rPr>
      </w:pPr>
      <w:r w:rsidRPr="001A4E22">
        <w:rPr>
          <w:rFonts w:eastAsia="Times New Roman" w:cs="Tahoma"/>
          <w:lang w:eastAsia="it-IT"/>
        </w:rPr>
        <w:lastRenderedPageBreak/>
        <w:t>In conformità a quanto previsto dalla DGR 24-4049 del 27 giugno 2012 e per quanto indicato:</w:t>
      </w:r>
    </w:p>
    <w:p w14:paraId="21762851" w14:textId="7F1AF4FF" w:rsidR="00986428" w:rsidRPr="001A4E22" w:rsidRDefault="00C93D0F" w:rsidP="003C38A4">
      <w:pPr>
        <w:spacing w:after="0"/>
        <w:jc w:val="both"/>
        <w:rPr>
          <w:rFonts w:eastAsia="Times New Roman" w:cs="Tahoma"/>
          <w:lang w:eastAsia="it-IT"/>
        </w:rPr>
      </w:pPr>
      <w:sdt>
        <w:sdtPr>
          <w:rPr>
            <w:rFonts w:eastAsia="Times New Roman" w:cs="Tahoma"/>
            <w:lang w:eastAsia="it-IT"/>
          </w:rPr>
          <w:id w:val="-410772560"/>
          <w14:checkbox>
            <w14:checked w14:val="0"/>
            <w14:checkedState w14:val="2612" w14:font="MS Gothic"/>
            <w14:uncheckedState w14:val="2610" w14:font="MS Gothic"/>
          </w14:checkbox>
        </w:sdtPr>
        <w:sdtEndPr/>
        <w:sdtContent>
          <w:r w:rsidR="00986428" w:rsidRPr="001A4E22">
            <w:rPr>
              <w:rFonts w:eastAsia="MS Gothic" w:cs="Tahoma"/>
              <w:lang w:eastAsia="it-IT"/>
            </w:rPr>
            <w:t>☐</w:t>
          </w:r>
        </w:sdtContent>
      </w:sdt>
      <w:r w:rsidR="00986428" w:rsidRPr="001A4E22">
        <w:rPr>
          <w:rFonts w:eastAsia="Times New Roman" w:cs="Tahoma"/>
          <w:lang w:eastAsia="it-IT"/>
        </w:rPr>
        <w:t xml:space="preserve"> nell’allegato 1 – Autorizzazione semplificata per cantieri</w:t>
      </w:r>
    </w:p>
    <w:p w14:paraId="16813EAE" w14:textId="77777777" w:rsidR="00986428" w:rsidRPr="001A4E22" w:rsidRDefault="00C93D0F" w:rsidP="003C38A4">
      <w:pPr>
        <w:spacing w:after="0"/>
        <w:jc w:val="both"/>
        <w:rPr>
          <w:rFonts w:eastAsia="Times New Roman" w:cs="Tahoma"/>
          <w:lang w:eastAsia="it-IT"/>
        </w:rPr>
      </w:pPr>
      <w:sdt>
        <w:sdtPr>
          <w:rPr>
            <w:rFonts w:eastAsia="Times New Roman" w:cs="Tahoma"/>
            <w:lang w:eastAsia="it-IT"/>
          </w:rPr>
          <w:id w:val="-963495075"/>
          <w14:checkbox>
            <w14:checked w14:val="0"/>
            <w14:checkedState w14:val="2612" w14:font="MS Gothic"/>
            <w14:uncheckedState w14:val="2610" w14:font="MS Gothic"/>
          </w14:checkbox>
        </w:sdtPr>
        <w:sdtEndPr/>
        <w:sdtContent>
          <w:r w:rsidR="00986428" w:rsidRPr="001A4E22">
            <w:rPr>
              <w:rFonts w:eastAsia="MS Gothic" w:cs="Tahoma"/>
              <w:lang w:eastAsia="it-IT"/>
            </w:rPr>
            <w:t>☐</w:t>
          </w:r>
        </w:sdtContent>
      </w:sdt>
      <w:r w:rsidR="00986428" w:rsidRPr="001A4E22">
        <w:rPr>
          <w:rFonts w:eastAsia="Times New Roman" w:cs="Tahoma"/>
          <w:lang w:eastAsia="it-IT"/>
        </w:rPr>
        <w:t xml:space="preserve"> nell’allegato 2 – Autorizzazione semplificata per manifestazioni</w:t>
      </w:r>
    </w:p>
    <w:p w14:paraId="7E98AB5E" w14:textId="2DA0A829" w:rsidR="00986428" w:rsidRPr="001A4E22" w:rsidRDefault="00C93D0F" w:rsidP="00986428">
      <w:pPr>
        <w:spacing w:after="0"/>
        <w:jc w:val="both"/>
        <w:rPr>
          <w:rFonts w:eastAsia="Times New Roman" w:cs="Tahoma"/>
          <w:lang w:eastAsia="it-IT"/>
        </w:rPr>
      </w:pPr>
      <w:sdt>
        <w:sdtPr>
          <w:rPr>
            <w:rFonts w:eastAsia="Times New Roman" w:cs="Tahoma"/>
            <w:lang w:eastAsia="it-IT"/>
          </w:rPr>
          <w:id w:val="-1598084759"/>
          <w14:checkbox>
            <w14:checked w14:val="0"/>
            <w14:checkedState w14:val="2612" w14:font="MS Gothic"/>
            <w14:uncheckedState w14:val="2610" w14:font="MS Gothic"/>
          </w14:checkbox>
        </w:sdtPr>
        <w:sdtEndPr/>
        <w:sdtContent>
          <w:r w:rsidR="00986428" w:rsidRPr="001A4E22">
            <w:rPr>
              <w:rFonts w:eastAsia="MS Gothic" w:cs="Tahoma"/>
              <w:lang w:eastAsia="it-IT"/>
            </w:rPr>
            <w:t>☐</w:t>
          </w:r>
        </w:sdtContent>
      </w:sdt>
      <w:r w:rsidR="00986428" w:rsidRPr="001A4E22">
        <w:rPr>
          <w:rFonts w:eastAsia="Times New Roman" w:cs="Tahoma"/>
          <w:lang w:eastAsia="it-IT"/>
        </w:rPr>
        <w:t xml:space="preserve"> nell’allegato 3 – Autorizzazione semplificata per </w:t>
      </w:r>
      <w:r w:rsidR="00404048" w:rsidRPr="001A4E22">
        <w:rPr>
          <w:rFonts w:eastAsia="Times New Roman" w:cs="Tahoma"/>
          <w:lang w:eastAsia="it-IT"/>
        </w:rPr>
        <w:t>altre attività</w:t>
      </w:r>
    </w:p>
    <w:p w14:paraId="56DE03C4" w14:textId="7E8321D3" w:rsidR="002B0C84" w:rsidRPr="001A4E22" w:rsidRDefault="00C93D0F" w:rsidP="002B0C84">
      <w:pPr>
        <w:spacing w:after="0"/>
        <w:jc w:val="both"/>
        <w:rPr>
          <w:rFonts w:eastAsia="Times New Roman" w:cs="Tahoma"/>
          <w:lang w:eastAsia="it-IT"/>
        </w:rPr>
      </w:pPr>
      <w:sdt>
        <w:sdtPr>
          <w:rPr>
            <w:rFonts w:eastAsia="Times New Roman" w:cs="Tahoma"/>
            <w:lang w:eastAsia="it-IT"/>
          </w:rPr>
          <w:id w:val="1990978003"/>
          <w14:checkbox>
            <w14:checked w14:val="0"/>
            <w14:checkedState w14:val="2612" w14:font="MS Gothic"/>
            <w14:uncheckedState w14:val="2610" w14:font="MS Gothic"/>
          </w14:checkbox>
        </w:sdtPr>
        <w:sdtEndPr/>
        <w:sdtContent>
          <w:r w:rsidR="002B0C84" w:rsidRPr="001A4E22">
            <w:rPr>
              <w:rFonts w:eastAsia="MS Gothic" w:cs="Tahoma"/>
              <w:lang w:eastAsia="it-IT"/>
            </w:rPr>
            <w:t>☐</w:t>
          </w:r>
        </w:sdtContent>
      </w:sdt>
      <w:r w:rsidR="002B0C84" w:rsidRPr="001A4E22">
        <w:rPr>
          <w:rFonts w:eastAsia="Times New Roman" w:cs="Tahoma"/>
          <w:lang w:eastAsia="it-IT"/>
        </w:rPr>
        <w:t xml:space="preserve"> nell’allegato 4 – Autorizzazione ordinaria semplificata per manifestazioni</w:t>
      </w:r>
    </w:p>
    <w:p w14:paraId="51643AF2" w14:textId="1E436D91" w:rsidR="00986428" w:rsidRPr="001A4E22" w:rsidRDefault="00986428" w:rsidP="003C38A4">
      <w:pPr>
        <w:spacing w:after="0"/>
        <w:jc w:val="both"/>
        <w:rPr>
          <w:rFonts w:eastAsia="Times New Roman" w:cs="Tahoma"/>
          <w:lang w:eastAsia="it-IT"/>
        </w:rPr>
      </w:pPr>
    </w:p>
    <w:p w14:paraId="101F4BB4" w14:textId="62682BC6" w:rsidR="003C38A4" w:rsidRPr="001A4E22" w:rsidRDefault="003C38A4" w:rsidP="003C38A4">
      <w:pPr>
        <w:spacing w:after="0"/>
        <w:jc w:val="both"/>
        <w:rPr>
          <w:rFonts w:eastAsia="Times New Roman" w:cs="Tahoma"/>
          <w:lang w:eastAsia="it-IT"/>
        </w:rPr>
      </w:pPr>
      <w:r w:rsidRPr="001A4E22">
        <w:rPr>
          <w:rFonts w:eastAsia="Times New Roman" w:cs="Tahoma"/>
          <w:lang w:eastAsia="it-IT"/>
        </w:rPr>
        <w:t xml:space="preserve">DESCRIZIONE DEI LUOGHI: </w:t>
      </w:r>
    </w:p>
    <w:p w14:paraId="1BA80246" w14:textId="77777777" w:rsidR="003C38A4" w:rsidRPr="001A4E22" w:rsidRDefault="003C38A4" w:rsidP="003C38A4">
      <w:pPr>
        <w:spacing w:after="0"/>
        <w:jc w:val="both"/>
        <w:rPr>
          <w:rFonts w:eastAsia="Times New Roman" w:cs="Tahoma"/>
          <w:lang w:eastAsia="it-IT"/>
        </w:rPr>
      </w:pPr>
      <w:r w:rsidRPr="001A4E22">
        <w:rPr>
          <w:rFonts w:eastAsia="Times New Roman" w:cs="Tahoma"/>
          <w:lang w:eastAsia="it-IT"/>
        </w:rPr>
        <w:t>________________________________________________________________________________________________________________________________________________________________________________________________________________________________________________</w:t>
      </w:r>
    </w:p>
    <w:p w14:paraId="176BEEA8" w14:textId="77777777" w:rsidR="003C38A4" w:rsidRPr="001A4E22" w:rsidRDefault="003C38A4" w:rsidP="003C38A4">
      <w:pPr>
        <w:spacing w:after="0"/>
        <w:jc w:val="both"/>
        <w:rPr>
          <w:rFonts w:eastAsia="Times New Roman" w:cs="Tahoma"/>
          <w:lang w:eastAsia="it-IT"/>
        </w:rPr>
      </w:pPr>
      <w:r w:rsidRPr="001A4E22">
        <w:rPr>
          <w:rFonts w:eastAsia="Times New Roman" w:cs="Tahoma"/>
          <w:lang w:eastAsia="it-IT"/>
        </w:rPr>
        <w:br/>
        <w:t xml:space="preserve">TIPO DI ATTIVITA’: </w:t>
      </w:r>
    </w:p>
    <w:p w14:paraId="22AF517D" w14:textId="77777777" w:rsidR="003C38A4" w:rsidRPr="001A4E22" w:rsidRDefault="003C38A4" w:rsidP="003C38A4">
      <w:pPr>
        <w:spacing w:after="0"/>
        <w:jc w:val="both"/>
        <w:rPr>
          <w:rFonts w:eastAsia="Times New Roman" w:cs="Tahoma"/>
          <w:lang w:eastAsia="it-IT"/>
        </w:rPr>
      </w:pPr>
      <w:r w:rsidRPr="001A4E22">
        <w:rPr>
          <w:rFonts w:eastAsia="Times New Roman" w:cs="Tahoma"/>
          <w:lang w:eastAsia="it-IT"/>
        </w:rPr>
        <w:t>________________________________________________________________________________________________________________________________________________________________________________________________________________________________________________</w:t>
      </w:r>
    </w:p>
    <w:p w14:paraId="3AD5F390" w14:textId="77777777" w:rsidR="003C38A4" w:rsidRPr="001A4E22" w:rsidRDefault="003C38A4" w:rsidP="003C38A4">
      <w:pPr>
        <w:spacing w:after="0"/>
        <w:jc w:val="both"/>
        <w:rPr>
          <w:rFonts w:eastAsia="Times New Roman" w:cs="Tahoma"/>
          <w:lang w:eastAsia="it-IT"/>
        </w:rPr>
      </w:pPr>
      <w:r w:rsidRPr="001A4E22">
        <w:rPr>
          <w:rFonts w:eastAsia="Times New Roman" w:cs="Tahoma"/>
          <w:lang w:eastAsia="it-IT"/>
        </w:rPr>
        <w:br/>
        <w:t xml:space="preserve">MOTIVO DELLA DEROGA: </w:t>
      </w:r>
    </w:p>
    <w:p w14:paraId="3CEDBC45" w14:textId="77777777" w:rsidR="003C38A4" w:rsidRPr="001A4E22" w:rsidRDefault="003C38A4" w:rsidP="003C38A4">
      <w:pPr>
        <w:spacing w:after="0"/>
        <w:jc w:val="both"/>
        <w:rPr>
          <w:rFonts w:eastAsia="Times New Roman" w:cs="Tahoma"/>
          <w:lang w:eastAsia="it-IT"/>
        </w:rPr>
      </w:pPr>
      <w:r w:rsidRPr="001A4E22">
        <w:rPr>
          <w:rFonts w:eastAsia="Times New Roman" w:cs="Tahoma"/>
          <w:lang w:eastAsia="it-IT"/>
        </w:rPr>
        <w:t>________________________________________________________________________________________________________________________________________________________________________________________________________________________________________________</w:t>
      </w:r>
    </w:p>
    <w:p w14:paraId="075C7E8F" w14:textId="77777777" w:rsidR="003C38A4" w:rsidRPr="001A4E22" w:rsidRDefault="003C38A4" w:rsidP="003C38A4">
      <w:pPr>
        <w:spacing w:after="0"/>
        <w:jc w:val="both"/>
        <w:rPr>
          <w:rFonts w:eastAsia="Times New Roman" w:cs="Tahoma"/>
          <w:lang w:eastAsia="it-IT"/>
        </w:rPr>
      </w:pPr>
      <w:r w:rsidRPr="001A4E22">
        <w:rPr>
          <w:rFonts w:eastAsia="Times New Roman" w:cs="Tahoma"/>
          <w:lang w:eastAsia="it-IT"/>
        </w:rPr>
        <w:br/>
        <w:t xml:space="preserve">DURATA DELLE ATTIVITA’: </w:t>
      </w:r>
    </w:p>
    <w:p w14:paraId="026FDF1D" w14:textId="65500E93" w:rsidR="003C38A4" w:rsidRPr="001A4E22" w:rsidRDefault="003C38A4" w:rsidP="003C38A4">
      <w:pPr>
        <w:spacing w:after="0"/>
        <w:jc w:val="both"/>
        <w:rPr>
          <w:rFonts w:eastAsia="Times New Roman" w:cs="Tahoma"/>
          <w:lang w:eastAsia="it-IT"/>
        </w:rPr>
      </w:pPr>
      <w:r w:rsidRPr="001A4E22">
        <w:rPr>
          <w:rFonts w:eastAsia="Times New Roman" w:cs="Tahoma"/>
          <w:lang w:eastAsia="it-IT"/>
        </w:rPr>
        <w:t>________________________________________________________________________________________________________________________________________________________________</w:t>
      </w:r>
      <w:r w:rsidR="006D506E" w:rsidRPr="001A4E22">
        <w:rPr>
          <w:rFonts w:eastAsia="Times New Roman" w:cs="Tahoma"/>
          <w:lang w:eastAsia="it-IT"/>
        </w:rPr>
        <w:t>________________________________________________________________________________</w:t>
      </w:r>
    </w:p>
    <w:p w14:paraId="18CF00A1" w14:textId="77777777" w:rsidR="003C38A4" w:rsidRPr="001A4E22" w:rsidRDefault="003C38A4" w:rsidP="003C38A4">
      <w:pPr>
        <w:spacing w:after="0"/>
        <w:jc w:val="both"/>
        <w:rPr>
          <w:rFonts w:eastAsia="Times New Roman" w:cs="Tahoma"/>
          <w:lang w:eastAsia="it-IT"/>
        </w:rPr>
      </w:pPr>
      <w:r w:rsidRPr="001A4E22">
        <w:rPr>
          <w:rFonts w:eastAsia="Times New Roman" w:cs="Tahoma"/>
          <w:lang w:eastAsia="it-IT"/>
        </w:rPr>
        <w:br/>
        <w:t xml:space="preserve">LIVELLI MASSIMI DI RUMOROSITA’ PREVISTI: </w:t>
      </w:r>
    </w:p>
    <w:p w14:paraId="5857D098" w14:textId="469F4AC7" w:rsidR="003C38A4" w:rsidRPr="001A4E22" w:rsidRDefault="003C38A4" w:rsidP="003C38A4">
      <w:pPr>
        <w:spacing w:after="0"/>
        <w:jc w:val="both"/>
        <w:rPr>
          <w:rFonts w:eastAsia="Times New Roman" w:cs="Tahoma"/>
          <w:lang w:eastAsia="it-IT"/>
        </w:rPr>
      </w:pPr>
      <w:r w:rsidRPr="001A4E22">
        <w:rPr>
          <w:rFonts w:eastAsia="Times New Roman" w:cs="Tahoma"/>
          <w:lang w:eastAsia="it-IT"/>
        </w:rPr>
        <w:t>_______________________________________________________________________________________________________________________________________________________________</w:t>
      </w:r>
      <w:r w:rsidR="006D506E" w:rsidRPr="001A4E22">
        <w:rPr>
          <w:rFonts w:eastAsia="Times New Roman" w:cs="Tahoma"/>
          <w:lang w:eastAsia="it-IT"/>
        </w:rPr>
        <w:t>_________________________________________________________________________________</w:t>
      </w:r>
    </w:p>
    <w:p w14:paraId="3BEA393A" w14:textId="77777777" w:rsidR="003C38A4" w:rsidRPr="001A4E22" w:rsidRDefault="003C38A4" w:rsidP="003C38A4">
      <w:pPr>
        <w:spacing w:after="0"/>
        <w:jc w:val="both"/>
        <w:rPr>
          <w:rFonts w:eastAsia="Times New Roman" w:cs="Tahoma"/>
          <w:lang w:eastAsia="it-IT"/>
        </w:rPr>
      </w:pPr>
      <w:r w:rsidRPr="001A4E22">
        <w:rPr>
          <w:rFonts w:eastAsia="Times New Roman" w:cs="Tahoma"/>
          <w:lang w:eastAsia="it-IT"/>
        </w:rPr>
        <w:br/>
        <w:t xml:space="preserve">MACCHINARI E IMPIANTI RUMOROSI UTILIZZATI: </w:t>
      </w:r>
    </w:p>
    <w:p w14:paraId="23A23007" w14:textId="0B753FBC" w:rsidR="003C38A4" w:rsidRPr="001A4E22" w:rsidRDefault="003C38A4" w:rsidP="003C38A4">
      <w:pPr>
        <w:spacing w:after="0"/>
        <w:jc w:val="both"/>
        <w:rPr>
          <w:rFonts w:eastAsia="Times New Roman" w:cs="Tahoma"/>
          <w:lang w:eastAsia="it-IT"/>
        </w:rPr>
      </w:pPr>
      <w:r w:rsidRPr="001A4E22">
        <w:rPr>
          <w:rFonts w:eastAsia="Times New Roman" w:cs="Tahoma"/>
          <w:lang w:eastAsia="it-IT"/>
        </w:rPr>
        <w:t>_______________________________________________________________________________________________________________________________________________________________________________________________________________________________________________</w:t>
      </w:r>
      <w:r w:rsidR="006D506E" w:rsidRPr="001A4E22">
        <w:rPr>
          <w:rFonts w:eastAsia="Times New Roman" w:cs="Tahoma"/>
          <w:lang w:eastAsia="it-IT"/>
        </w:rPr>
        <w:t>________________________________________________________________________________</w:t>
      </w:r>
      <w:r w:rsidRPr="001A4E22">
        <w:rPr>
          <w:rFonts w:eastAsia="Times New Roman" w:cs="Tahoma"/>
          <w:lang w:eastAsia="it-IT"/>
        </w:rPr>
        <w:t>_</w:t>
      </w:r>
    </w:p>
    <w:p w14:paraId="20193ABC" w14:textId="77777777" w:rsidR="003C38A4" w:rsidRPr="001A4E22" w:rsidRDefault="003C38A4" w:rsidP="003C38A4">
      <w:pPr>
        <w:spacing w:after="0"/>
        <w:jc w:val="both"/>
        <w:rPr>
          <w:rFonts w:eastAsia="Times New Roman" w:cs="Tahoma"/>
          <w:lang w:eastAsia="it-IT"/>
        </w:rPr>
      </w:pPr>
      <w:r w:rsidRPr="001A4E22">
        <w:rPr>
          <w:rFonts w:eastAsia="Times New Roman" w:cs="Tahoma"/>
          <w:lang w:eastAsia="it-IT"/>
        </w:rPr>
        <w:br/>
        <w:t xml:space="preserve">ORARIO DELLE ATTIVITA’: </w:t>
      </w:r>
    </w:p>
    <w:p w14:paraId="02EF0F00" w14:textId="293379B2" w:rsidR="003C38A4" w:rsidRPr="001A4E22" w:rsidRDefault="003C38A4" w:rsidP="003C38A4">
      <w:pPr>
        <w:spacing w:after="0"/>
        <w:jc w:val="both"/>
        <w:rPr>
          <w:rFonts w:eastAsia="Times New Roman" w:cs="Tahoma"/>
          <w:lang w:eastAsia="it-IT"/>
        </w:rPr>
      </w:pPr>
      <w:r w:rsidRPr="001A4E22">
        <w:rPr>
          <w:rFonts w:eastAsia="Times New Roman" w:cs="Tahoma"/>
          <w:lang w:eastAsia="it-IT"/>
        </w:rPr>
        <w:t>______________________________________________________________________________________________________________________________________________________________</w:t>
      </w:r>
      <w:r w:rsidR="006D506E" w:rsidRPr="001A4E22">
        <w:rPr>
          <w:rFonts w:eastAsia="Times New Roman" w:cs="Tahoma"/>
          <w:lang w:eastAsia="it-IT"/>
        </w:rPr>
        <w:t>________________________________________________________________________________</w:t>
      </w:r>
      <w:r w:rsidRPr="001A4E22">
        <w:rPr>
          <w:rFonts w:eastAsia="Times New Roman" w:cs="Tahoma"/>
          <w:lang w:eastAsia="it-IT"/>
        </w:rPr>
        <w:t>__</w:t>
      </w:r>
    </w:p>
    <w:p w14:paraId="281F182B" w14:textId="77777777" w:rsidR="003C38A4" w:rsidRPr="001A4E22" w:rsidRDefault="003C38A4" w:rsidP="003C38A4">
      <w:pPr>
        <w:spacing w:after="0"/>
        <w:jc w:val="both"/>
        <w:rPr>
          <w:rFonts w:eastAsia="Times New Roman" w:cs="Tahoma"/>
          <w:lang w:eastAsia="it-IT"/>
        </w:rPr>
      </w:pPr>
      <w:r w:rsidRPr="001A4E22">
        <w:rPr>
          <w:rFonts w:eastAsia="Times New Roman" w:cs="Tahoma"/>
          <w:lang w:eastAsia="it-IT"/>
        </w:rPr>
        <w:br/>
        <w:t xml:space="preserve">PRECAUZIONI ADOTTATE PER LIMITARE LA RUMOROSITA’: </w:t>
      </w:r>
    </w:p>
    <w:p w14:paraId="4BEEE0B2" w14:textId="77777777" w:rsidR="003C38A4" w:rsidRPr="001A4E22" w:rsidRDefault="003C38A4" w:rsidP="003C38A4">
      <w:pPr>
        <w:spacing w:after="0"/>
        <w:jc w:val="both"/>
        <w:rPr>
          <w:rFonts w:eastAsia="Times New Roman" w:cs="Tahoma"/>
          <w:lang w:eastAsia="it-IT"/>
        </w:rPr>
      </w:pPr>
      <w:r w:rsidRPr="001A4E22">
        <w:rPr>
          <w:rFonts w:eastAsia="Times New Roman" w:cs="Tahoma"/>
          <w:lang w:eastAsia="it-IT"/>
        </w:rPr>
        <w:t>________________________________________________________________________________________________________________________________________________________________________________________________________________________________________________</w:t>
      </w:r>
    </w:p>
    <w:p w14:paraId="262EEA8D" w14:textId="77777777" w:rsidR="003C38A4" w:rsidRPr="001A4E22" w:rsidRDefault="003C38A4" w:rsidP="003C38A4">
      <w:pPr>
        <w:spacing w:after="0"/>
        <w:jc w:val="both"/>
        <w:rPr>
          <w:rFonts w:eastAsia="Times New Roman" w:cs="Tahoma"/>
          <w:lang w:eastAsia="it-IT"/>
        </w:rPr>
      </w:pPr>
      <w:r w:rsidRPr="001A4E22">
        <w:rPr>
          <w:rFonts w:eastAsia="Times New Roman" w:cs="Tahoma"/>
          <w:lang w:eastAsia="it-IT"/>
        </w:rPr>
        <w:lastRenderedPageBreak/>
        <w:br/>
        <w:t xml:space="preserve">ALTRE INFORMAZIONI UTILI: </w:t>
      </w:r>
    </w:p>
    <w:p w14:paraId="70E8ED8D" w14:textId="77777777" w:rsidR="003C38A4" w:rsidRPr="001A4E22" w:rsidRDefault="003C38A4" w:rsidP="003C38A4">
      <w:pPr>
        <w:spacing w:after="0"/>
        <w:jc w:val="both"/>
        <w:rPr>
          <w:rFonts w:eastAsia="Times New Roman" w:cs="Tahoma"/>
          <w:lang w:eastAsia="it-IT"/>
        </w:rPr>
      </w:pPr>
      <w:r w:rsidRPr="001A4E22">
        <w:rPr>
          <w:rFonts w:eastAsia="Times New Roman" w:cs="Tahoma"/>
          <w:lang w:eastAsia="it-IT"/>
        </w:rPr>
        <w:t>________________________________________________________________________________________________________________________________________________________________________________________________________________________________________________</w:t>
      </w:r>
    </w:p>
    <w:p w14:paraId="72AC88BF" w14:textId="77777777" w:rsidR="006D506E" w:rsidRPr="001A4E22" w:rsidRDefault="006D506E" w:rsidP="003C38A4">
      <w:pPr>
        <w:rPr>
          <w:rFonts w:eastAsia="Times New Roman" w:cs="Tahoma"/>
          <w:lang w:eastAsia="it-IT"/>
        </w:rPr>
      </w:pPr>
    </w:p>
    <w:p w14:paraId="0C086006" w14:textId="6B22401A" w:rsidR="006D506E" w:rsidRPr="001A4E22" w:rsidRDefault="006D506E" w:rsidP="006D506E">
      <w:pPr>
        <w:spacing w:after="0" w:line="240" w:lineRule="auto"/>
        <w:rPr>
          <w:rFonts w:eastAsia="Times New Roman" w:cs="Tahoma"/>
          <w:lang w:eastAsia="it-IT"/>
        </w:rPr>
      </w:pPr>
      <w:r w:rsidRPr="001A4E22">
        <w:rPr>
          <w:rFonts w:eastAsia="Times New Roman" w:cs="Tahoma"/>
          <w:lang w:eastAsia="it-IT"/>
        </w:rPr>
        <w:t>SI ALLEGA:</w:t>
      </w:r>
    </w:p>
    <w:p w14:paraId="174947A2" w14:textId="77777777" w:rsidR="006D506E" w:rsidRPr="001A4E22" w:rsidRDefault="006D506E" w:rsidP="006D506E">
      <w:pPr>
        <w:spacing w:after="0" w:line="240" w:lineRule="auto"/>
        <w:rPr>
          <w:rFonts w:eastAsia="Times New Roman" w:cs="Tahoma"/>
          <w:lang w:eastAsia="it-IT"/>
        </w:rPr>
      </w:pPr>
    </w:p>
    <w:p w14:paraId="16EA1FD2" w14:textId="133C1F21" w:rsidR="006D506E" w:rsidRPr="001A4E22" w:rsidRDefault="006D506E" w:rsidP="006D506E">
      <w:pPr>
        <w:spacing w:after="0" w:line="240" w:lineRule="auto"/>
        <w:rPr>
          <w:rFonts w:eastAsia="Times New Roman" w:cs="Tahoma"/>
          <w:i/>
          <w:iCs/>
          <w:lang w:eastAsia="it-IT"/>
        </w:rPr>
      </w:pPr>
      <w:r w:rsidRPr="001A4E22">
        <w:rPr>
          <w:rFonts w:eastAsia="Times New Roman" w:cs="Tahoma"/>
          <w:i/>
          <w:iCs/>
          <w:lang w:eastAsia="it-IT"/>
        </w:rPr>
        <w:t>(nel caso di autorizzazione semplificata per cantieri)</w:t>
      </w:r>
    </w:p>
    <w:p w14:paraId="4B356CDB" w14:textId="177031B3" w:rsidR="006D506E" w:rsidRPr="001A4E22" w:rsidRDefault="00C93D0F" w:rsidP="006D506E">
      <w:pPr>
        <w:spacing w:after="0" w:line="240" w:lineRule="auto"/>
        <w:jc w:val="both"/>
        <w:rPr>
          <w:rFonts w:cs="Tahoma"/>
        </w:rPr>
      </w:pPr>
      <w:sdt>
        <w:sdtPr>
          <w:rPr>
            <w:rFonts w:eastAsia="Times New Roman" w:cs="Tahoma"/>
            <w:lang w:eastAsia="it-IT"/>
          </w:rPr>
          <w:id w:val="1950738601"/>
          <w14:checkbox>
            <w14:checked w14:val="0"/>
            <w14:checkedState w14:val="2612" w14:font="MS Gothic"/>
            <w14:uncheckedState w14:val="2610" w14:font="MS Gothic"/>
          </w14:checkbox>
        </w:sdtPr>
        <w:sdtEndPr/>
        <w:sdtContent>
          <w:r w:rsidR="006D506E" w:rsidRPr="001A4E22">
            <w:rPr>
              <w:rFonts w:eastAsia="MS Gothic" w:cs="Segoe UI Symbol"/>
              <w:lang w:eastAsia="it-IT"/>
            </w:rPr>
            <w:t>☐</w:t>
          </w:r>
        </w:sdtContent>
      </w:sdt>
      <w:r w:rsidR="006D506E" w:rsidRPr="001A4E22">
        <w:rPr>
          <w:rFonts w:eastAsia="Times New Roman" w:cs="Tahoma"/>
          <w:lang w:eastAsia="it-IT"/>
        </w:rPr>
        <w:t xml:space="preserve"> </w:t>
      </w:r>
      <w:r w:rsidR="006D506E" w:rsidRPr="001A4E22">
        <w:rPr>
          <w:rFonts w:cs="Tahoma"/>
        </w:rPr>
        <w:t xml:space="preserve">planimetria del cantiere e della zona circostante, in scala adeguata, per un raggio di almeno 200 m, con indicazione delle aree interessate dalle singole lavorazioni e/o fasi operative, dei siti di installazione dei macchinari rumorosi fissi, dei ricettori sensibili presenti (strutture scolastiche, ospedaliere, case di cura o riposo, ecc.) e della tipologia di insediamento degli edifici del primo fronte esposto in ogni direzione; </w:t>
      </w:r>
    </w:p>
    <w:p w14:paraId="0DC4771C" w14:textId="77777777" w:rsidR="006D506E" w:rsidRPr="001A4E22" w:rsidRDefault="006D506E" w:rsidP="006D506E">
      <w:pPr>
        <w:spacing w:after="0" w:line="240" w:lineRule="auto"/>
        <w:jc w:val="both"/>
        <w:rPr>
          <w:rFonts w:cs="Tahoma"/>
        </w:rPr>
      </w:pPr>
    </w:p>
    <w:p w14:paraId="1E7779DF" w14:textId="20DFDCED" w:rsidR="006D506E" w:rsidRPr="001A4E22" w:rsidRDefault="006D506E" w:rsidP="006D506E">
      <w:pPr>
        <w:spacing w:after="0" w:line="240" w:lineRule="auto"/>
        <w:rPr>
          <w:rFonts w:eastAsia="Times New Roman" w:cs="Tahoma"/>
          <w:i/>
          <w:iCs/>
          <w:lang w:eastAsia="it-IT"/>
        </w:rPr>
      </w:pPr>
      <w:r w:rsidRPr="001A4E22">
        <w:rPr>
          <w:rFonts w:eastAsia="Times New Roman" w:cs="Tahoma"/>
          <w:i/>
          <w:iCs/>
          <w:lang w:eastAsia="it-IT"/>
        </w:rPr>
        <w:t>(nel caso di autorizzazione semplificata per spettacoli e manifestazioni pubbliche o aperte al pubblico)</w:t>
      </w:r>
    </w:p>
    <w:p w14:paraId="58ADD5EC" w14:textId="62DA48A8" w:rsidR="006D506E" w:rsidRPr="001A4E22" w:rsidRDefault="00C93D0F" w:rsidP="006D506E">
      <w:pPr>
        <w:spacing w:after="0" w:line="240" w:lineRule="auto"/>
        <w:jc w:val="both"/>
        <w:rPr>
          <w:rFonts w:cs="Tahoma"/>
        </w:rPr>
      </w:pPr>
      <w:sdt>
        <w:sdtPr>
          <w:rPr>
            <w:rFonts w:cs="Tahoma"/>
          </w:rPr>
          <w:id w:val="-242331213"/>
          <w14:checkbox>
            <w14:checked w14:val="0"/>
            <w14:checkedState w14:val="2612" w14:font="MS Gothic"/>
            <w14:uncheckedState w14:val="2610" w14:font="MS Gothic"/>
          </w14:checkbox>
        </w:sdtPr>
        <w:sdtEndPr/>
        <w:sdtContent>
          <w:r w:rsidR="006D506E" w:rsidRPr="001A4E22">
            <w:rPr>
              <w:rFonts w:eastAsia="MS Gothic" w:cs="Segoe UI Symbol"/>
            </w:rPr>
            <w:t>☐</w:t>
          </w:r>
        </w:sdtContent>
      </w:sdt>
      <w:r w:rsidR="006D506E" w:rsidRPr="001A4E22">
        <w:rPr>
          <w:rFonts w:cs="Tahoma"/>
        </w:rPr>
        <w:t xml:space="preserve"> planimetria dell’area di svolgimento della manifestazione e della zona circostante, in scala adeguata, per un raggio di almeno 200 m, sulla quale siano individuate tutte le sorgenti sonore (comprese aree di aggregazione e parcheggi) ed i ricettori sensibili presenti (strutture scolastiche, ospedaliere, case di cura o riposo, ecc.), e sia indicata la tipologia di insediamento per gli edifici del primo fronte esposto in ogni direzione;</w:t>
      </w:r>
    </w:p>
    <w:p w14:paraId="08D46EDD" w14:textId="77777777" w:rsidR="006D506E" w:rsidRPr="001A4E22" w:rsidRDefault="006D506E" w:rsidP="006D506E">
      <w:pPr>
        <w:spacing w:after="0" w:line="240" w:lineRule="auto"/>
        <w:jc w:val="both"/>
        <w:rPr>
          <w:rFonts w:cs="Tahoma"/>
        </w:rPr>
      </w:pPr>
    </w:p>
    <w:p w14:paraId="472B290B" w14:textId="56FD57C3" w:rsidR="006D506E" w:rsidRPr="001A4E22" w:rsidRDefault="006D506E" w:rsidP="006D506E">
      <w:pPr>
        <w:spacing w:after="0" w:line="240" w:lineRule="auto"/>
        <w:rPr>
          <w:rFonts w:eastAsia="Times New Roman" w:cs="Tahoma"/>
          <w:i/>
          <w:iCs/>
          <w:lang w:eastAsia="it-IT"/>
        </w:rPr>
      </w:pPr>
      <w:r w:rsidRPr="001A4E22">
        <w:rPr>
          <w:rFonts w:eastAsia="Times New Roman" w:cs="Tahoma"/>
          <w:i/>
          <w:iCs/>
          <w:lang w:eastAsia="it-IT"/>
        </w:rPr>
        <w:t xml:space="preserve">(nel caso di autorizzazione </w:t>
      </w:r>
      <w:r w:rsidR="00E13417" w:rsidRPr="001A4E22">
        <w:rPr>
          <w:rFonts w:eastAsia="Times New Roman" w:cs="Tahoma"/>
          <w:i/>
          <w:iCs/>
          <w:lang w:eastAsia="it-IT"/>
        </w:rPr>
        <w:t>semplificata per</w:t>
      </w:r>
      <w:r w:rsidRPr="001A4E22">
        <w:rPr>
          <w:rFonts w:eastAsia="Times New Roman" w:cs="Tahoma"/>
          <w:i/>
          <w:iCs/>
          <w:lang w:eastAsia="it-IT"/>
        </w:rPr>
        <w:t xml:space="preserve"> altre attività)</w:t>
      </w:r>
    </w:p>
    <w:p w14:paraId="6BB8344F" w14:textId="5A9FC3EA" w:rsidR="006D506E" w:rsidRPr="001A4E22" w:rsidRDefault="00C93D0F" w:rsidP="006D506E">
      <w:pPr>
        <w:spacing w:after="0" w:line="240" w:lineRule="auto"/>
        <w:jc w:val="both"/>
        <w:rPr>
          <w:rFonts w:cs="Tahoma"/>
        </w:rPr>
      </w:pPr>
      <w:sdt>
        <w:sdtPr>
          <w:rPr>
            <w:rFonts w:cs="Tahoma"/>
          </w:rPr>
          <w:id w:val="-1927879043"/>
          <w14:checkbox>
            <w14:checked w14:val="0"/>
            <w14:checkedState w14:val="2612" w14:font="MS Gothic"/>
            <w14:uncheckedState w14:val="2610" w14:font="MS Gothic"/>
          </w14:checkbox>
        </w:sdtPr>
        <w:sdtEndPr/>
        <w:sdtContent>
          <w:r w:rsidR="006D506E" w:rsidRPr="001A4E22">
            <w:rPr>
              <w:rFonts w:eastAsia="MS Gothic" w:cs="Segoe UI Symbol"/>
            </w:rPr>
            <w:t>☐</w:t>
          </w:r>
        </w:sdtContent>
      </w:sdt>
      <w:r w:rsidR="006D506E" w:rsidRPr="001A4E22">
        <w:rPr>
          <w:rFonts w:cs="Tahoma"/>
        </w:rPr>
        <w:t xml:space="preserve"> planimetria dell’area di svolgimento dell’attività e della zona circostante, in scala adeguata, per un raggio di almeno 200 m, sulla quale siano individuate tutte le sorgenti sonore ed i ricettori sensibili presenti (strutture scolastiche, ospedaliere, case di cura o riposo, ecc.), e sia indicata la tipologia di insediamento per gli edifici del primo fronte esposto in ogni direzione;</w:t>
      </w:r>
    </w:p>
    <w:p w14:paraId="1EDEC8F5" w14:textId="77777777" w:rsidR="006D506E" w:rsidRPr="001A4E22" w:rsidRDefault="006D506E" w:rsidP="006D506E">
      <w:pPr>
        <w:spacing w:after="0" w:line="240" w:lineRule="auto"/>
        <w:jc w:val="both"/>
        <w:rPr>
          <w:rFonts w:cs="Tahoma"/>
        </w:rPr>
      </w:pPr>
    </w:p>
    <w:p w14:paraId="41E8B8C4" w14:textId="2424603D" w:rsidR="006D506E" w:rsidRPr="001A4E22" w:rsidRDefault="006D506E" w:rsidP="006D506E">
      <w:pPr>
        <w:spacing w:after="0" w:line="240" w:lineRule="auto"/>
        <w:jc w:val="both"/>
        <w:rPr>
          <w:rFonts w:cs="Tahoma"/>
          <w:i/>
          <w:iCs/>
        </w:rPr>
      </w:pPr>
      <w:r w:rsidRPr="001A4E22">
        <w:rPr>
          <w:rFonts w:cs="Tahoma"/>
          <w:i/>
          <w:iCs/>
        </w:rPr>
        <w:t>(nel caso di autorizzazione ordinaria per cantieri/spettacoli e manifestazioni, altre attività)</w:t>
      </w:r>
    </w:p>
    <w:p w14:paraId="62F87B65" w14:textId="12BB452B" w:rsidR="00E13417" w:rsidRPr="001A4E22" w:rsidRDefault="00C93D0F" w:rsidP="006D506E">
      <w:pPr>
        <w:spacing w:after="0" w:line="240" w:lineRule="auto"/>
        <w:jc w:val="both"/>
        <w:rPr>
          <w:rFonts w:cs="Tahoma"/>
        </w:rPr>
      </w:pPr>
      <w:sdt>
        <w:sdtPr>
          <w:rPr>
            <w:rFonts w:cs="Tahoma"/>
          </w:rPr>
          <w:id w:val="-619143195"/>
          <w14:checkbox>
            <w14:checked w14:val="0"/>
            <w14:checkedState w14:val="2612" w14:font="MS Gothic"/>
            <w14:uncheckedState w14:val="2610" w14:font="MS Gothic"/>
          </w14:checkbox>
        </w:sdtPr>
        <w:sdtEndPr/>
        <w:sdtContent>
          <w:r w:rsidR="00E13417" w:rsidRPr="001A4E22">
            <w:rPr>
              <w:rFonts w:eastAsia="MS Gothic" w:cs="Tahoma"/>
            </w:rPr>
            <w:t>☐</w:t>
          </w:r>
        </w:sdtContent>
      </w:sdt>
      <w:r w:rsidR="00E13417" w:rsidRPr="001A4E22">
        <w:rPr>
          <w:rFonts w:cs="Tahoma"/>
        </w:rPr>
        <w:t xml:space="preserve"> quanto previsto dall’allegato 4 della DGR 24-4049 del 27 giugno 2012 e relativa planimetria</w:t>
      </w:r>
    </w:p>
    <w:p w14:paraId="42930143" w14:textId="77777777" w:rsidR="006D506E" w:rsidRPr="001A4E22" w:rsidRDefault="006D506E" w:rsidP="006D506E">
      <w:pPr>
        <w:spacing w:after="0" w:line="240" w:lineRule="auto"/>
        <w:jc w:val="both"/>
      </w:pPr>
    </w:p>
    <w:p w14:paraId="2B2E63FA" w14:textId="4E277CAE" w:rsidR="00FB7700" w:rsidRPr="001A4E22" w:rsidRDefault="006D506E" w:rsidP="003C38A4">
      <w:pPr>
        <w:rPr>
          <w:rFonts w:eastAsia="Times New Roman" w:cs="Tahoma"/>
          <w:lang w:eastAsia="it-IT"/>
        </w:rPr>
      </w:pPr>
      <w:r w:rsidRPr="001A4E22">
        <w:rPr>
          <w:rFonts w:eastAsia="Times New Roman" w:cs="Tahoma"/>
          <w:lang w:eastAsia="it-IT"/>
        </w:rPr>
        <w:t xml:space="preserve"> </w:t>
      </w:r>
      <w:r w:rsidR="003C38A4" w:rsidRPr="001A4E22">
        <w:rPr>
          <w:rFonts w:eastAsia="Times New Roman" w:cs="Tahoma"/>
          <w:lang w:eastAsia="it-IT"/>
        </w:rPr>
        <w:br/>
      </w:r>
      <w:r w:rsidR="003C38A4" w:rsidRPr="001A4E22">
        <w:rPr>
          <w:rFonts w:eastAsia="Times New Roman" w:cs="Tahoma"/>
          <w:lang w:eastAsia="it-IT"/>
        </w:rPr>
        <w:br/>
        <w:t>Data____________</w:t>
      </w:r>
      <w:r w:rsidR="003C38A4" w:rsidRPr="001A4E22">
        <w:rPr>
          <w:rFonts w:eastAsia="Times New Roman" w:cs="Tahoma"/>
          <w:lang w:eastAsia="it-IT"/>
        </w:rPr>
        <w:tab/>
      </w:r>
      <w:r w:rsidR="001A4E22">
        <w:rPr>
          <w:rFonts w:eastAsia="Times New Roman" w:cs="Tahoma"/>
          <w:lang w:eastAsia="it-IT"/>
        </w:rPr>
        <w:tab/>
      </w:r>
      <w:r w:rsidR="001A4E22">
        <w:rPr>
          <w:rFonts w:eastAsia="Times New Roman" w:cs="Tahoma"/>
          <w:lang w:eastAsia="it-IT"/>
        </w:rPr>
        <w:tab/>
      </w:r>
      <w:r w:rsidR="001A4E22">
        <w:rPr>
          <w:rFonts w:eastAsia="Times New Roman" w:cs="Tahoma"/>
          <w:lang w:eastAsia="it-IT"/>
        </w:rPr>
        <w:tab/>
      </w:r>
      <w:r w:rsidR="001A4E22">
        <w:rPr>
          <w:rFonts w:eastAsia="Times New Roman" w:cs="Tahoma"/>
          <w:lang w:eastAsia="it-IT"/>
        </w:rPr>
        <w:tab/>
      </w:r>
      <w:r w:rsidR="001A4E22">
        <w:rPr>
          <w:rFonts w:eastAsia="Times New Roman" w:cs="Tahoma"/>
          <w:lang w:eastAsia="it-IT"/>
        </w:rPr>
        <w:tab/>
      </w:r>
      <w:r w:rsidR="001A4E22">
        <w:rPr>
          <w:rFonts w:eastAsia="Times New Roman" w:cs="Tahoma"/>
          <w:lang w:eastAsia="it-IT"/>
        </w:rPr>
        <w:tab/>
        <w:t>Firma _________________________</w:t>
      </w:r>
    </w:p>
    <w:p w14:paraId="73BE495E" w14:textId="77777777" w:rsidR="003C38A4" w:rsidRPr="001A4E22" w:rsidRDefault="003C38A4" w:rsidP="003C38A4">
      <w:pPr>
        <w:rPr>
          <w:rFonts w:eastAsia="Times New Roman" w:cs="Tahoma"/>
          <w:lang w:eastAsia="it-IT"/>
        </w:rPr>
      </w:pPr>
    </w:p>
    <w:p w14:paraId="3C155C64" w14:textId="77777777" w:rsidR="00E13417" w:rsidRPr="001A4E22" w:rsidRDefault="00E13417" w:rsidP="003C38A4">
      <w:pPr>
        <w:rPr>
          <w:rFonts w:eastAsia="Times New Roman" w:cs="Tahoma"/>
          <w:lang w:eastAsia="it-IT"/>
        </w:rPr>
      </w:pPr>
    </w:p>
    <w:p w14:paraId="2A1E4EE2" w14:textId="77777777" w:rsidR="00E13417" w:rsidRPr="001A4E22" w:rsidRDefault="00E13417" w:rsidP="003C38A4">
      <w:pPr>
        <w:rPr>
          <w:rFonts w:eastAsia="Times New Roman" w:cs="Tahoma"/>
          <w:lang w:eastAsia="it-IT"/>
        </w:rPr>
      </w:pPr>
    </w:p>
    <w:p w14:paraId="0B6482DE" w14:textId="77777777" w:rsidR="00E13417" w:rsidRPr="001A4E22" w:rsidRDefault="00E13417" w:rsidP="003C38A4">
      <w:pPr>
        <w:rPr>
          <w:rFonts w:eastAsia="Times New Roman" w:cs="Tahoma"/>
          <w:lang w:eastAsia="it-IT"/>
        </w:rPr>
      </w:pPr>
    </w:p>
    <w:p w14:paraId="72253F89" w14:textId="77777777" w:rsidR="00E13417" w:rsidRPr="001A4E22" w:rsidRDefault="00E13417" w:rsidP="003C38A4">
      <w:pPr>
        <w:rPr>
          <w:rFonts w:eastAsia="Times New Roman" w:cs="Tahoma"/>
          <w:lang w:eastAsia="it-IT"/>
        </w:rPr>
      </w:pPr>
    </w:p>
    <w:p w14:paraId="0D8B0278" w14:textId="77777777" w:rsidR="00E13417" w:rsidRPr="001A4E22" w:rsidRDefault="00E13417" w:rsidP="003C38A4">
      <w:pPr>
        <w:rPr>
          <w:rFonts w:eastAsia="Times New Roman" w:cs="Tahoma"/>
          <w:lang w:eastAsia="it-IT"/>
        </w:rPr>
      </w:pPr>
    </w:p>
    <w:p w14:paraId="4590F4E8" w14:textId="77777777" w:rsidR="00E13417" w:rsidRPr="001A4E22" w:rsidRDefault="00E13417" w:rsidP="003C38A4">
      <w:pPr>
        <w:rPr>
          <w:rFonts w:eastAsia="Times New Roman" w:cs="Tahoma"/>
          <w:lang w:eastAsia="it-IT"/>
        </w:rPr>
      </w:pPr>
    </w:p>
    <w:p w14:paraId="3C7A88C9" w14:textId="77777777" w:rsidR="00E13417" w:rsidRPr="001A4E22" w:rsidRDefault="00E13417" w:rsidP="003C38A4">
      <w:pPr>
        <w:rPr>
          <w:rFonts w:eastAsia="Times New Roman" w:cs="Tahoma"/>
          <w:lang w:eastAsia="it-IT"/>
        </w:rPr>
      </w:pPr>
    </w:p>
    <w:p w14:paraId="467B7AFB" w14:textId="77777777" w:rsidR="00E13417" w:rsidRPr="001A4E22" w:rsidRDefault="00E13417" w:rsidP="003C38A4">
      <w:pPr>
        <w:rPr>
          <w:rFonts w:eastAsia="Times New Roman" w:cs="Tahoma"/>
          <w:lang w:eastAsia="it-IT"/>
        </w:rPr>
      </w:pPr>
    </w:p>
    <w:p w14:paraId="0666DFF1" w14:textId="6E7A39D7" w:rsidR="00CF3697" w:rsidRPr="001A4E22" w:rsidRDefault="00CF3697" w:rsidP="001A4E22">
      <w:pPr>
        <w:shd w:val="clear" w:color="auto" w:fill="E8E8E8" w:themeFill="background2"/>
        <w:spacing w:after="0" w:line="240" w:lineRule="auto"/>
        <w:jc w:val="both"/>
        <w:rPr>
          <w:b/>
          <w:bCs/>
        </w:rPr>
      </w:pPr>
      <w:r w:rsidRPr="001A4E22">
        <w:rPr>
          <w:b/>
          <w:bCs/>
        </w:rPr>
        <w:lastRenderedPageBreak/>
        <w:t>1- AUTORIZZAZIONI SENZA ISTANZA</w:t>
      </w:r>
    </w:p>
    <w:p w14:paraId="0DE34649" w14:textId="77777777" w:rsidR="00CF3697" w:rsidRPr="001A4E22" w:rsidRDefault="00CF3697" w:rsidP="003C38A4">
      <w:pPr>
        <w:spacing w:after="0" w:line="240" w:lineRule="auto"/>
        <w:jc w:val="both"/>
      </w:pPr>
      <w:r w:rsidRPr="001A4E22">
        <w:t>Si intendono autorizzate al superamento dei valori limite, senza presentazione di istanza, secondo quanto disciplinato da Comune con proprio regolamento, le seguenti attività:</w:t>
      </w:r>
    </w:p>
    <w:p w14:paraId="542C7493" w14:textId="143F2C79" w:rsidR="00CF3697" w:rsidRPr="001A4E22" w:rsidRDefault="00CF3697" w:rsidP="00CF3697">
      <w:pPr>
        <w:pStyle w:val="Paragrafoelenco"/>
        <w:numPr>
          <w:ilvl w:val="0"/>
          <w:numId w:val="5"/>
        </w:numPr>
        <w:spacing w:after="0" w:line="240" w:lineRule="auto"/>
        <w:ind w:left="284" w:hanging="284"/>
        <w:jc w:val="both"/>
      </w:pPr>
      <w:r w:rsidRPr="001A4E22">
        <w:t xml:space="preserve">cantieri attivati per il ripristino urgente e inderogabile di servizi di primaria utilità e limitatamente al periodo necessario all’esecuzione dell’intervento di emergenza, quali ad esempio l’erogazione dell’acqua potabile, dell’energia elettrica, del gas e della telefonia, lo smaltimento delle acque reflue, il ripristino di infrastrutture dei trasporti, nonché qualunque altro intervento finalizzato al contenimento di situazioni di pericolo immediato per l’incolumità delle persone o per la salvaguardia dell’ambiente; </w:t>
      </w:r>
    </w:p>
    <w:p w14:paraId="183FF25F" w14:textId="4E1410C9" w:rsidR="00CF3697" w:rsidRPr="001A4E22" w:rsidRDefault="00CF3697" w:rsidP="00CF3697">
      <w:pPr>
        <w:pStyle w:val="Paragrafoelenco"/>
        <w:numPr>
          <w:ilvl w:val="0"/>
          <w:numId w:val="5"/>
        </w:numPr>
        <w:spacing w:after="0" w:line="240" w:lineRule="auto"/>
        <w:ind w:left="284" w:hanging="284"/>
        <w:jc w:val="both"/>
      </w:pPr>
      <w:r w:rsidRPr="001A4E22">
        <w:t>cantieri di durata inferiore a 3 giorni feriali, nel caso in cui il rumore immesso nell’ambiente abitativo potenzialmente disturbato provenga dall’esterno dell’edificio, operanti nella fascia oraria compresa tra le ore 8:00 e le ore 20:00 e le cui immissioni sonore, da verificarsi in facciata agli edifici in cui vi siano persone esposte al rumore, non superino il limite di 70 dB(A), inteso come livello equivalente misurato su qualsiasi intervallo di 1 ora secondo le modalità descritte nel decreto del Ministro dell’Ambiente 16 marzo 1998 “Tecniche di rilevamento e di misurazione dell’inquinamento acustico”;</w:t>
      </w:r>
    </w:p>
    <w:p w14:paraId="4863E18E" w14:textId="671F062A" w:rsidR="00CF3697" w:rsidRPr="001A4E22" w:rsidRDefault="00CF3697" w:rsidP="00CF3697">
      <w:pPr>
        <w:pStyle w:val="Paragrafoelenco"/>
        <w:numPr>
          <w:ilvl w:val="0"/>
          <w:numId w:val="5"/>
        </w:numPr>
        <w:spacing w:after="0" w:line="240" w:lineRule="auto"/>
        <w:ind w:left="284" w:hanging="284"/>
        <w:jc w:val="both"/>
      </w:pPr>
      <w:r w:rsidRPr="001A4E22">
        <w:t xml:space="preserve">lavori edili in edifici esistenti per la ristrutturazione di locali a qualunque scopo destinati, nel caso in cui il rumore immesso nell’ambiente abitativo potenzialmente disturbato provenga dall’interno dell’edificio, effettuati tra le ore 8:00 e le ore 20:00 nei giorni feriali e tra le ore 10:00 e le ore 12:00 e tra le ore 15:00 e le ore 20:00 nei giorni festivi; </w:t>
      </w:r>
    </w:p>
    <w:p w14:paraId="7AA6E51E" w14:textId="6DEADB38" w:rsidR="00CF3697" w:rsidRPr="001A4E22" w:rsidRDefault="00CF3697" w:rsidP="00CF3697">
      <w:pPr>
        <w:pStyle w:val="Paragrafoelenco"/>
        <w:numPr>
          <w:ilvl w:val="0"/>
          <w:numId w:val="5"/>
        </w:numPr>
        <w:spacing w:after="0" w:line="240" w:lineRule="auto"/>
        <w:ind w:left="284" w:hanging="284"/>
        <w:jc w:val="both"/>
      </w:pPr>
      <w:r w:rsidRPr="001A4E22">
        <w:t xml:space="preserve">spettacoli e manifestazioni temporanee caratterizzate dall’impiego di sorgenti sonore mobili (quali sfilate di carri allegorici, marcia bande musicali, ecc.) che si svolgono tra le ore 09:00 e le ore 22:00. </w:t>
      </w:r>
    </w:p>
    <w:p w14:paraId="69A57880" w14:textId="77777777" w:rsidR="00CF3697" w:rsidRPr="001A4E22" w:rsidRDefault="00CF3697" w:rsidP="00CF3697">
      <w:pPr>
        <w:spacing w:after="0" w:line="240" w:lineRule="auto"/>
        <w:ind w:left="284" w:hanging="284"/>
        <w:jc w:val="both"/>
      </w:pPr>
    </w:p>
    <w:p w14:paraId="7E7FCBB9" w14:textId="7D32F857" w:rsidR="00CF3697" w:rsidRPr="001A4E22" w:rsidRDefault="00CF3697" w:rsidP="003C38A4">
      <w:pPr>
        <w:spacing w:after="0" w:line="240" w:lineRule="auto"/>
        <w:jc w:val="both"/>
      </w:pPr>
      <w:r w:rsidRPr="001A4E22">
        <w:t>Inoltre, nel rispetto delle specifiche disposizioni in merito alle modalità di svolgimento (quali ad esempio giorni, orari, livelli sonori) dettate con Regolamento comunale si intendono autorizzate al superamento dei valori limite anche le seguenti attività:</w:t>
      </w:r>
    </w:p>
    <w:p w14:paraId="73AEB722" w14:textId="6D503012" w:rsidR="00CF3697" w:rsidRPr="001A4E22" w:rsidRDefault="00CF3697" w:rsidP="00CF3697">
      <w:pPr>
        <w:pStyle w:val="Paragrafoelenco"/>
        <w:numPr>
          <w:ilvl w:val="0"/>
          <w:numId w:val="5"/>
        </w:numPr>
        <w:spacing w:after="0" w:line="240" w:lineRule="auto"/>
        <w:ind w:left="284" w:hanging="284"/>
        <w:jc w:val="both"/>
      </w:pPr>
      <w:r w:rsidRPr="001A4E22">
        <w:t xml:space="preserve">luna park, circhi e feste popolari, eventi sportivi, mercati, fiere; </w:t>
      </w:r>
    </w:p>
    <w:p w14:paraId="7790E2BB" w14:textId="19B94C29" w:rsidR="00CF3697" w:rsidRPr="001A4E22" w:rsidRDefault="00CF3697" w:rsidP="00CF3697">
      <w:pPr>
        <w:pStyle w:val="Paragrafoelenco"/>
        <w:numPr>
          <w:ilvl w:val="0"/>
          <w:numId w:val="5"/>
        </w:numPr>
        <w:spacing w:after="0" w:line="240" w:lineRule="auto"/>
        <w:ind w:left="284" w:hanging="284"/>
        <w:jc w:val="both"/>
      </w:pPr>
      <w:r w:rsidRPr="001A4E22">
        <w:t>manutenzione di aree verdi pubbliche o private e manutenzione del suolo pubblico, spazzamento aree mercatali, igiene del suolo, spazzamento strade, raccolta e compattamento dei rifiuti solidi urbani;</w:t>
      </w:r>
    </w:p>
    <w:p w14:paraId="4716B3BE" w14:textId="77777777" w:rsidR="00CF3697" w:rsidRPr="001A4E22" w:rsidRDefault="00CF3697" w:rsidP="00CF3697">
      <w:pPr>
        <w:pStyle w:val="Paragrafoelenco"/>
        <w:numPr>
          <w:ilvl w:val="0"/>
          <w:numId w:val="5"/>
        </w:numPr>
        <w:spacing w:after="0" w:line="240" w:lineRule="auto"/>
        <w:ind w:left="284" w:hanging="284"/>
        <w:jc w:val="both"/>
        <w:rPr>
          <w:b/>
          <w:bCs/>
        </w:rPr>
      </w:pPr>
      <w:r w:rsidRPr="001A4E22">
        <w:t xml:space="preserve">altre attività a carattere temporaneo, non riconducibili a spettacoli, manifestazioni in luogo pubblico o aperto al pubblico e cantieri, che risultano caratterizzate dall’impiego di sorgenti sonore mobili o che comunque sono esercitate secondo specifiche esigenze locali di necessità ed urgenza; </w:t>
      </w:r>
    </w:p>
    <w:p w14:paraId="3195DF7A" w14:textId="3AA6ECD9" w:rsidR="00CF3697" w:rsidRPr="001A4E22" w:rsidRDefault="00CF3697" w:rsidP="00CF3697">
      <w:pPr>
        <w:pStyle w:val="Paragrafoelenco"/>
        <w:numPr>
          <w:ilvl w:val="0"/>
          <w:numId w:val="5"/>
        </w:numPr>
        <w:spacing w:after="0" w:line="240" w:lineRule="auto"/>
        <w:ind w:left="284" w:hanging="284"/>
        <w:jc w:val="both"/>
        <w:rPr>
          <w:b/>
          <w:bCs/>
        </w:rPr>
      </w:pPr>
      <w:r w:rsidRPr="001A4E22">
        <w:t>altre attività a carattere temporaneo svolta in assenza di persone esposte al rumore.</w:t>
      </w:r>
    </w:p>
    <w:p w14:paraId="27110536" w14:textId="77777777" w:rsidR="001A4E22" w:rsidRDefault="001A4E22" w:rsidP="003C38A4">
      <w:pPr>
        <w:spacing w:after="0" w:line="240" w:lineRule="auto"/>
        <w:jc w:val="both"/>
        <w:rPr>
          <w:b/>
          <w:bCs/>
        </w:rPr>
      </w:pPr>
    </w:p>
    <w:p w14:paraId="03F2C6AC" w14:textId="77777777" w:rsidR="001A4E22" w:rsidRDefault="001A4E22" w:rsidP="003C38A4">
      <w:pPr>
        <w:spacing w:after="0" w:line="240" w:lineRule="auto"/>
        <w:jc w:val="both"/>
        <w:rPr>
          <w:b/>
          <w:bCs/>
        </w:rPr>
      </w:pPr>
    </w:p>
    <w:p w14:paraId="03802A90" w14:textId="5301B7BE" w:rsidR="003C38A4" w:rsidRPr="001A4E22" w:rsidRDefault="00CF3697" w:rsidP="001A4E22">
      <w:pPr>
        <w:shd w:val="clear" w:color="auto" w:fill="E8E8E8" w:themeFill="background2"/>
        <w:spacing w:after="0" w:line="240" w:lineRule="auto"/>
        <w:jc w:val="both"/>
      </w:pPr>
      <w:r w:rsidRPr="001A4E22">
        <w:rPr>
          <w:b/>
          <w:bCs/>
        </w:rPr>
        <w:t>2 -</w:t>
      </w:r>
      <w:r w:rsidR="003C38A4" w:rsidRPr="001A4E22">
        <w:rPr>
          <w:b/>
          <w:bCs/>
        </w:rPr>
        <w:t>AUTORIZZAZIONI CON ISTANZA SEMPLIFICATE</w:t>
      </w:r>
    </w:p>
    <w:p w14:paraId="250C8A43" w14:textId="0237656C" w:rsidR="003C38A4" w:rsidRPr="001A4E22" w:rsidRDefault="003C38A4" w:rsidP="003C38A4">
      <w:pPr>
        <w:spacing w:after="0" w:line="240" w:lineRule="auto"/>
        <w:jc w:val="both"/>
      </w:pPr>
      <w:r w:rsidRPr="001A4E22">
        <w:t xml:space="preserve">Sono autorizzate con procedura semplificata, a decorrere dalla data indicata nell’istanza, le attività di seguito indicate, fatto salvo eventuale provvedimento di diniego da parte del Comune espresso prima dell’inizio dell’attività. </w:t>
      </w:r>
    </w:p>
    <w:p w14:paraId="36846DFB" w14:textId="77777777" w:rsidR="003C38A4" w:rsidRPr="001A4E22" w:rsidRDefault="003C38A4" w:rsidP="003C38A4">
      <w:pPr>
        <w:spacing w:after="0" w:line="240" w:lineRule="auto"/>
        <w:jc w:val="both"/>
      </w:pPr>
    </w:p>
    <w:p w14:paraId="22EEF2D0" w14:textId="0894260D" w:rsidR="003C38A4" w:rsidRPr="001A4E22" w:rsidRDefault="003C38A4" w:rsidP="003C38A4">
      <w:pPr>
        <w:spacing w:after="0" w:line="240" w:lineRule="auto"/>
        <w:jc w:val="both"/>
      </w:pPr>
      <w:r w:rsidRPr="001A4E22">
        <w:t>L’istanza di autorizzazione deve essere presentata con adeguato anticipo, stabilito dal Comune.</w:t>
      </w:r>
    </w:p>
    <w:p w14:paraId="5B1D27FE" w14:textId="77777777" w:rsidR="003C38A4" w:rsidRPr="001A4E22" w:rsidRDefault="003C38A4" w:rsidP="003C38A4">
      <w:pPr>
        <w:spacing w:after="0" w:line="240" w:lineRule="auto"/>
        <w:jc w:val="both"/>
        <w:rPr>
          <w:b/>
          <w:bCs/>
        </w:rPr>
      </w:pPr>
    </w:p>
    <w:p w14:paraId="513F40AC" w14:textId="3C3BBF0D" w:rsidR="003C38A4" w:rsidRPr="001A4E22" w:rsidRDefault="003C38A4" w:rsidP="003C38A4">
      <w:pPr>
        <w:spacing w:after="0" w:line="240" w:lineRule="auto"/>
        <w:jc w:val="both"/>
      </w:pPr>
      <w:r w:rsidRPr="001A4E22">
        <w:rPr>
          <w:b/>
          <w:bCs/>
        </w:rPr>
        <w:t>Cantieri nel rispetto delle seguenti prescrizioni</w:t>
      </w:r>
      <w:r w:rsidRPr="001A4E22">
        <w:t>:</w:t>
      </w:r>
    </w:p>
    <w:p w14:paraId="78F8A4B1" w14:textId="59946F60" w:rsidR="003C38A4" w:rsidRPr="001A4E22" w:rsidRDefault="003C38A4" w:rsidP="003C38A4">
      <w:pPr>
        <w:pStyle w:val="Paragrafoelenco"/>
        <w:numPr>
          <w:ilvl w:val="0"/>
          <w:numId w:val="2"/>
        </w:numPr>
        <w:spacing w:after="0" w:line="240" w:lineRule="auto"/>
        <w:ind w:left="284" w:hanging="284"/>
        <w:jc w:val="both"/>
      </w:pPr>
      <w:r w:rsidRPr="001A4E22">
        <w:t>allestimento in aree non assegnate di Classe I del Piano di Classificazione Acustica e comunque tali da non interessare acusticamente aree di Classe I;</w:t>
      </w:r>
    </w:p>
    <w:p w14:paraId="5171D891" w14:textId="5BC1D8E4" w:rsidR="003C38A4" w:rsidRPr="001A4E22" w:rsidRDefault="003C38A4" w:rsidP="003C38A4">
      <w:pPr>
        <w:pStyle w:val="Paragrafoelenco"/>
        <w:numPr>
          <w:ilvl w:val="0"/>
          <w:numId w:val="2"/>
        </w:numPr>
        <w:spacing w:after="0" w:line="240" w:lineRule="auto"/>
        <w:ind w:left="284" w:hanging="284"/>
        <w:jc w:val="both"/>
      </w:pPr>
      <w:r w:rsidRPr="001A4E22">
        <w:t>orario di attività compreso fra le ore 8:00 e le 20:00 con pausa di almeno 1 ora fra le 12:00 e le 15.00;</w:t>
      </w:r>
    </w:p>
    <w:p w14:paraId="70C2DCA7" w14:textId="6A01C24A" w:rsidR="003C38A4" w:rsidRPr="001A4E22" w:rsidRDefault="003C38A4" w:rsidP="003C38A4">
      <w:pPr>
        <w:pStyle w:val="Paragrafoelenco"/>
        <w:numPr>
          <w:ilvl w:val="0"/>
          <w:numId w:val="2"/>
        </w:numPr>
        <w:spacing w:after="0" w:line="240" w:lineRule="auto"/>
        <w:ind w:left="284" w:hanging="284"/>
        <w:jc w:val="both"/>
      </w:pPr>
      <w:r w:rsidRPr="001A4E22">
        <w:t>utilizzo di macchinari conformi alle direttive CE in materia di emissione acustica;</w:t>
      </w:r>
    </w:p>
    <w:p w14:paraId="5193CC90" w14:textId="0E0CF7CD" w:rsidR="003C38A4" w:rsidRPr="001A4E22" w:rsidRDefault="003C38A4" w:rsidP="003C38A4">
      <w:pPr>
        <w:pStyle w:val="Paragrafoelenco"/>
        <w:numPr>
          <w:ilvl w:val="0"/>
          <w:numId w:val="2"/>
        </w:numPr>
        <w:spacing w:after="0" w:line="240" w:lineRule="auto"/>
        <w:ind w:left="284" w:hanging="284"/>
        <w:jc w:val="both"/>
      </w:pPr>
      <w:r w:rsidRPr="001A4E22">
        <w:t>immissioni sonore, da rispettare in facciata agli edifici in cui vi siano persone esposte al rumore, non superiori al limite di 70 dB(A), inteso come livello equivalente misurato su qualsiasi intervallo di 1 ora secondo le modalità descritte nel decreto del Ministro dell’Ambiente 16 marzo 1998 “Tecniche di rilevamento e di misurazione dell’inquinamento acustico”;</w:t>
      </w:r>
    </w:p>
    <w:p w14:paraId="16EC6D94" w14:textId="0EC71D46" w:rsidR="003C38A4" w:rsidRPr="001A4E22" w:rsidRDefault="003C38A4" w:rsidP="003C38A4">
      <w:pPr>
        <w:pStyle w:val="Paragrafoelenco"/>
        <w:numPr>
          <w:ilvl w:val="0"/>
          <w:numId w:val="2"/>
        </w:numPr>
        <w:spacing w:after="0" w:line="240" w:lineRule="auto"/>
        <w:ind w:left="284" w:hanging="284"/>
        <w:jc w:val="both"/>
      </w:pPr>
      <w:r w:rsidRPr="001A4E22">
        <w:t>durata complessiva delle attività fino a 60 giorni;</w:t>
      </w:r>
    </w:p>
    <w:p w14:paraId="2A5815AF" w14:textId="1C6568DA" w:rsidR="003C38A4" w:rsidRPr="001A4E22" w:rsidRDefault="003C38A4" w:rsidP="003C38A4">
      <w:pPr>
        <w:pStyle w:val="Paragrafoelenco"/>
        <w:numPr>
          <w:ilvl w:val="0"/>
          <w:numId w:val="2"/>
        </w:numPr>
        <w:spacing w:after="0" w:line="240" w:lineRule="auto"/>
        <w:ind w:left="284" w:hanging="284"/>
        <w:jc w:val="both"/>
      </w:pPr>
      <w:r w:rsidRPr="001A4E22">
        <w:t xml:space="preserve">presentazione dell’istanza predisposta </w:t>
      </w:r>
      <w:r w:rsidR="00986428" w:rsidRPr="001A4E22">
        <w:t>contenente quanto previsto nel</w:t>
      </w:r>
      <w:r w:rsidRPr="001A4E22">
        <w:t xml:space="preserve">l’Allegato 1. </w:t>
      </w:r>
    </w:p>
    <w:p w14:paraId="5DD61AFE" w14:textId="77777777" w:rsidR="003C38A4" w:rsidRPr="001A4E22" w:rsidRDefault="003C38A4" w:rsidP="003C38A4">
      <w:pPr>
        <w:spacing w:after="0" w:line="240" w:lineRule="auto"/>
        <w:jc w:val="both"/>
        <w:rPr>
          <w:b/>
          <w:bCs/>
        </w:rPr>
      </w:pPr>
    </w:p>
    <w:p w14:paraId="33579FE2" w14:textId="117C04F0" w:rsidR="003C38A4" w:rsidRPr="001A4E22" w:rsidRDefault="003C38A4" w:rsidP="003C38A4">
      <w:pPr>
        <w:spacing w:after="0" w:line="240" w:lineRule="auto"/>
        <w:jc w:val="both"/>
      </w:pPr>
      <w:r w:rsidRPr="001A4E22">
        <w:rPr>
          <w:b/>
          <w:bCs/>
        </w:rPr>
        <w:t>Spettacoli e manifestazioni nel rispetto delle seguenti prescrizioni</w:t>
      </w:r>
      <w:r w:rsidRPr="001A4E22">
        <w:t>:</w:t>
      </w:r>
    </w:p>
    <w:p w14:paraId="3CB6F856" w14:textId="0D127859" w:rsidR="003C38A4" w:rsidRPr="001A4E22" w:rsidRDefault="003C38A4" w:rsidP="003C38A4">
      <w:pPr>
        <w:pStyle w:val="Paragrafoelenco"/>
        <w:numPr>
          <w:ilvl w:val="0"/>
          <w:numId w:val="2"/>
        </w:numPr>
        <w:spacing w:after="0" w:line="240" w:lineRule="auto"/>
        <w:ind w:left="284" w:hanging="284"/>
        <w:jc w:val="both"/>
      </w:pPr>
      <w:r w:rsidRPr="001A4E22">
        <w:t>svolgimento nei siti individuati secondo i criteri della D.G.R. 6 agosto 2001, n. 85–3802 “Linee guida regionali per la classificazione acustica del territorio” ed indicati in apposito elenco allegato al Piano di Classificazione Acustica comunale</w:t>
      </w:r>
    </w:p>
    <w:p w14:paraId="22DE9594" w14:textId="6E9C607D" w:rsidR="003C38A4" w:rsidRPr="001A4E22" w:rsidRDefault="003C38A4" w:rsidP="003C38A4">
      <w:pPr>
        <w:pStyle w:val="Paragrafoelenco"/>
        <w:numPr>
          <w:ilvl w:val="0"/>
          <w:numId w:val="2"/>
        </w:numPr>
        <w:spacing w:after="0" w:line="240" w:lineRule="auto"/>
        <w:ind w:left="284" w:hanging="284"/>
        <w:jc w:val="both"/>
      </w:pPr>
      <w:r w:rsidRPr="001A4E22">
        <w:t>per ogni sito durata complessiva fino a 30 giorni all’anno, anche non consecutivi, con svolgimento nell’orario ricompreso tra le ore 9:00 e le ore 22:00;</w:t>
      </w:r>
    </w:p>
    <w:p w14:paraId="5FC1AB9B" w14:textId="48A09663" w:rsidR="003C38A4" w:rsidRPr="001A4E22" w:rsidRDefault="003C38A4" w:rsidP="003C38A4">
      <w:pPr>
        <w:pStyle w:val="Paragrafoelenco"/>
        <w:numPr>
          <w:ilvl w:val="0"/>
          <w:numId w:val="2"/>
        </w:numPr>
        <w:spacing w:after="0" w:line="240" w:lineRule="auto"/>
        <w:ind w:left="284" w:hanging="284"/>
        <w:jc w:val="both"/>
      </w:pPr>
      <w:r w:rsidRPr="001A4E22">
        <w:t>per ogni sito durata complessiva fino a 3 giorni all’anno, anche non consecutivi, con svolgimento nell’orario ricompreso tra le ore 22:00 e le ore 24:00;</w:t>
      </w:r>
    </w:p>
    <w:p w14:paraId="097BCCEB" w14:textId="7389042B" w:rsidR="003C38A4" w:rsidRPr="001A4E22" w:rsidRDefault="003C38A4" w:rsidP="003C38A4">
      <w:pPr>
        <w:pStyle w:val="Paragrafoelenco"/>
        <w:numPr>
          <w:ilvl w:val="0"/>
          <w:numId w:val="2"/>
        </w:numPr>
        <w:spacing w:after="0" w:line="240" w:lineRule="auto"/>
        <w:ind w:left="284" w:hanging="284"/>
        <w:jc w:val="both"/>
      </w:pPr>
      <w:r w:rsidRPr="001A4E22">
        <w:t>immissioni sonore, da rispettare in facciata agli edifici in cui vi siano persone esposte al rumore, non superiori al limite di 70 dB(A), inteso come livello equivalente misurato su qualsiasi intervallo di 30 minuti secondo le modalità descritte nel decreto del Ministro dell’Ambiente 16 marzo 1998 “Tecniche di rilevamento e di misurazione dell’inquinamento acustico”;</w:t>
      </w:r>
    </w:p>
    <w:p w14:paraId="6B341337" w14:textId="614C3129" w:rsidR="003C38A4" w:rsidRPr="001A4E22" w:rsidRDefault="00986428" w:rsidP="003C38A4">
      <w:pPr>
        <w:pStyle w:val="Paragrafoelenco"/>
        <w:numPr>
          <w:ilvl w:val="0"/>
          <w:numId w:val="2"/>
        </w:numPr>
        <w:spacing w:after="0" w:line="240" w:lineRule="auto"/>
        <w:ind w:left="284" w:hanging="284"/>
        <w:jc w:val="both"/>
      </w:pPr>
      <w:r w:rsidRPr="001A4E22">
        <w:t xml:space="preserve">presentazione dell’istanza predisposta contenente quanto previsto </w:t>
      </w:r>
      <w:r w:rsidR="003C38A4" w:rsidRPr="001A4E22">
        <w:t xml:space="preserve">l’Allegato 2. </w:t>
      </w:r>
    </w:p>
    <w:p w14:paraId="2EF1DDB6" w14:textId="77777777" w:rsidR="003C38A4" w:rsidRPr="001A4E22" w:rsidRDefault="003C38A4" w:rsidP="003C38A4">
      <w:pPr>
        <w:spacing w:after="0" w:line="240" w:lineRule="auto"/>
        <w:jc w:val="both"/>
        <w:rPr>
          <w:b/>
          <w:bCs/>
        </w:rPr>
      </w:pPr>
    </w:p>
    <w:p w14:paraId="5FAD9EA6" w14:textId="79D657C3" w:rsidR="003C38A4" w:rsidRPr="001A4E22" w:rsidRDefault="003C38A4" w:rsidP="00CF3697">
      <w:pPr>
        <w:spacing w:after="0" w:line="240" w:lineRule="auto"/>
        <w:jc w:val="both"/>
      </w:pPr>
      <w:r w:rsidRPr="001A4E22">
        <w:rPr>
          <w:b/>
          <w:bCs/>
        </w:rPr>
        <w:t xml:space="preserve">Altre attività </w:t>
      </w:r>
    </w:p>
    <w:p w14:paraId="4AC4116A" w14:textId="042C9001" w:rsidR="003C38A4" w:rsidRPr="001A4E22" w:rsidRDefault="003C38A4" w:rsidP="00CF3697">
      <w:pPr>
        <w:spacing w:after="0" w:line="240" w:lineRule="auto"/>
        <w:jc w:val="both"/>
      </w:pPr>
      <w:r w:rsidRPr="001A4E22">
        <w:t xml:space="preserve">Nel rispetto delle specifiche disposizioni in merito alle modalità di svolgimento (quali ad esempio giorni, orari, livelli sonori) dettate con proprio Regolamento, il Comune può autorizzare con procedura semplificata altre attività a carattere temporaneo, diverse da spettacoli, manifestazioni in luogo pubblico o aperto al pubblico e cantieri, individuate secondo specifiche esigenze locali. L’istanza per l’autorizzazione semplificata deve </w:t>
      </w:r>
      <w:r w:rsidR="00986428" w:rsidRPr="001A4E22">
        <w:t>contenere quanto indicato nel</w:t>
      </w:r>
      <w:r w:rsidRPr="001A4E22">
        <w:t>l’Allegato 3.</w:t>
      </w:r>
    </w:p>
    <w:p w14:paraId="2B7E5554" w14:textId="77777777" w:rsidR="001A4E22" w:rsidRDefault="001A4E22" w:rsidP="00CF3697">
      <w:pPr>
        <w:spacing w:after="0" w:line="240" w:lineRule="auto"/>
        <w:jc w:val="both"/>
        <w:rPr>
          <w:b/>
          <w:bCs/>
        </w:rPr>
      </w:pPr>
    </w:p>
    <w:p w14:paraId="0F5FE7F1" w14:textId="77777777" w:rsidR="001A4E22" w:rsidRDefault="001A4E22" w:rsidP="00CF3697">
      <w:pPr>
        <w:spacing w:after="0" w:line="240" w:lineRule="auto"/>
        <w:jc w:val="both"/>
        <w:rPr>
          <w:b/>
          <w:bCs/>
        </w:rPr>
      </w:pPr>
    </w:p>
    <w:p w14:paraId="476E2CC1" w14:textId="289C4DC3" w:rsidR="00CF3697" w:rsidRPr="001A4E22" w:rsidRDefault="00CF3697" w:rsidP="001A4E22">
      <w:pPr>
        <w:shd w:val="clear" w:color="auto" w:fill="E8E8E8" w:themeFill="background2"/>
        <w:spacing w:after="0" w:line="240" w:lineRule="auto"/>
        <w:jc w:val="both"/>
        <w:rPr>
          <w:b/>
          <w:bCs/>
        </w:rPr>
      </w:pPr>
      <w:r w:rsidRPr="001A4E22">
        <w:rPr>
          <w:b/>
          <w:bCs/>
        </w:rPr>
        <w:t>3 -AUTORIZZAZIONI CON ISTANZA ORDINARIE</w:t>
      </w:r>
    </w:p>
    <w:p w14:paraId="113D888D" w14:textId="77777777" w:rsidR="00CF3697" w:rsidRPr="001A4E22" w:rsidRDefault="00CF3697" w:rsidP="00CF3697">
      <w:pPr>
        <w:spacing w:after="0" w:line="240" w:lineRule="auto"/>
        <w:jc w:val="both"/>
      </w:pPr>
      <w:r w:rsidRPr="001A4E22">
        <w:t xml:space="preserve">Tutte le attività a carattere temporaneo che non ricadono nei casi previsti dai punti 1 e 2 devono essere preventivamente autorizzate dal Comune. </w:t>
      </w:r>
    </w:p>
    <w:p w14:paraId="6BF7814F" w14:textId="77777777" w:rsidR="00CF3697" w:rsidRPr="001A4E22" w:rsidRDefault="00CF3697" w:rsidP="00CF3697">
      <w:pPr>
        <w:spacing w:after="0" w:line="240" w:lineRule="auto"/>
        <w:jc w:val="both"/>
      </w:pPr>
    </w:p>
    <w:p w14:paraId="5CF896C3" w14:textId="77777777" w:rsidR="00CF3697" w:rsidRPr="001A4E22" w:rsidRDefault="00CF3697" w:rsidP="00CF3697">
      <w:pPr>
        <w:spacing w:after="0" w:line="240" w:lineRule="auto"/>
        <w:jc w:val="both"/>
      </w:pPr>
      <w:r w:rsidRPr="001A4E22">
        <w:t xml:space="preserve">L’autorizzazione reca l'indicazione dei limiti temporali, delle prescrizioni di natura tecnica atte a ridurre al minimo il disturbo e delle eventuali limitazioni di livello sonoro. </w:t>
      </w:r>
    </w:p>
    <w:p w14:paraId="2BF267C0" w14:textId="77777777" w:rsidR="00CF3697" w:rsidRPr="001A4E22" w:rsidRDefault="00CF3697" w:rsidP="00CF3697">
      <w:pPr>
        <w:spacing w:after="0" w:line="240" w:lineRule="auto"/>
        <w:jc w:val="both"/>
      </w:pPr>
    </w:p>
    <w:p w14:paraId="745755C3" w14:textId="77777777" w:rsidR="00CF3697" w:rsidRPr="001A4E22" w:rsidRDefault="00CF3697" w:rsidP="00CF3697">
      <w:pPr>
        <w:spacing w:after="0" w:line="240" w:lineRule="auto"/>
        <w:jc w:val="both"/>
      </w:pPr>
      <w:r w:rsidRPr="001A4E22">
        <w:t xml:space="preserve">L’istanza di autorizzazione deve essere presentata con congruo anticipo, stabilito dal Comune, al fine di fornire risposta al richiedente in tempo utile. </w:t>
      </w:r>
    </w:p>
    <w:p w14:paraId="78DAE46F" w14:textId="77777777" w:rsidR="00CF3697" w:rsidRPr="001A4E22" w:rsidRDefault="00CF3697" w:rsidP="00CF3697">
      <w:pPr>
        <w:spacing w:after="0" w:line="240" w:lineRule="auto"/>
        <w:jc w:val="both"/>
      </w:pPr>
    </w:p>
    <w:p w14:paraId="766C7BFD" w14:textId="77777777" w:rsidR="00CF3697" w:rsidRPr="001A4E22" w:rsidRDefault="00CF3697" w:rsidP="00CF3697">
      <w:pPr>
        <w:spacing w:after="0" w:line="240" w:lineRule="auto"/>
        <w:jc w:val="both"/>
      </w:pPr>
      <w:r w:rsidRPr="001A4E22">
        <w:t xml:space="preserve">L’istanza è corredata da relazione tecnica predisposta da Tecnico riconosciuto Competente in Acustica Ambientale, ai sensi dell’art. 2, commi 7 e 8 della legge n. 447/1995. </w:t>
      </w:r>
    </w:p>
    <w:p w14:paraId="6244EAE0" w14:textId="77777777" w:rsidR="00CF3697" w:rsidRPr="001A4E22" w:rsidRDefault="00CF3697" w:rsidP="00CF3697">
      <w:pPr>
        <w:spacing w:after="0" w:line="240" w:lineRule="auto"/>
        <w:jc w:val="both"/>
      </w:pPr>
    </w:p>
    <w:p w14:paraId="7E16441F" w14:textId="77777777" w:rsidR="00CF3697" w:rsidRPr="001A4E22" w:rsidRDefault="00CF3697" w:rsidP="00CF3697">
      <w:pPr>
        <w:spacing w:after="0" w:line="240" w:lineRule="auto"/>
        <w:jc w:val="both"/>
      </w:pPr>
      <w:r w:rsidRPr="001A4E22">
        <w:t xml:space="preserve">Il Comune, anche avvalendosi della collaborazione dell’Agenzia regionale per la protezione ambientale (ARPA) ai sensi art 12 della </w:t>
      </w:r>
      <w:proofErr w:type="spellStart"/>
      <w:r w:rsidRPr="001A4E22">
        <w:t>l.r</w:t>
      </w:r>
      <w:proofErr w:type="spellEnd"/>
      <w:r w:rsidRPr="001A4E22">
        <w:t xml:space="preserve">. n. 52/2000, può imporre prescrizioni tecniche per il contenimento dell’inquinamento acustico ulteriori a quelle proposte dal richiedente. </w:t>
      </w:r>
    </w:p>
    <w:p w14:paraId="3C054CC6" w14:textId="77777777" w:rsidR="00CF3697" w:rsidRPr="001A4E22" w:rsidRDefault="00CF3697" w:rsidP="00CF3697">
      <w:pPr>
        <w:spacing w:after="0" w:line="240" w:lineRule="auto"/>
        <w:jc w:val="both"/>
      </w:pPr>
    </w:p>
    <w:p w14:paraId="03499AA7" w14:textId="77777777" w:rsidR="00CF3697" w:rsidRPr="001A4E22" w:rsidRDefault="00CF3697" w:rsidP="00CF3697">
      <w:pPr>
        <w:spacing w:after="0" w:line="240" w:lineRule="auto"/>
        <w:jc w:val="both"/>
      </w:pPr>
      <w:r w:rsidRPr="001A4E22">
        <w:t xml:space="preserve">Nel caso in cui le attività temporanee siano svolte tra le ore 24:00 e le ore 06:00 l’autorizzazione è rilasciata nel rispetto delle specifiche disposizioni contenute nel Regolamento comunale. </w:t>
      </w:r>
    </w:p>
    <w:p w14:paraId="6240C03A" w14:textId="77777777" w:rsidR="00CF3697" w:rsidRPr="001A4E22" w:rsidRDefault="00CF3697" w:rsidP="00CF3697">
      <w:pPr>
        <w:spacing w:after="0" w:line="240" w:lineRule="auto"/>
        <w:jc w:val="both"/>
      </w:pPr>
    </w:p>
    <w:p w14:paraId="17872407" w14:textId="6D452A17" w:rsidR="00CF3697" w:rsidRPr="001A4E22" w:rsidRDefault="00CF3697" w:rsidP="00CF3697">
      <w:pPr>
        <w:spacing w:after="0" w:line="240" w:lineRule="auto"/>
        <w:jc w:val="both"/>
      </w:pPr>
      <w:r w:rsidRPr="001A4E22">
        <w:t xml:space="preserve">L’istanza di autorizzazione ordinaria </w:t>
      </w:r>
      <w:r w:rsidR="00986428" w:rsidRPr="001A4E22">
        <w:t>deve contenere quanto previsto nel</w:t>
      </w:r>
      <w:r w:rsidRPr="001A4E22">
        <w:t>l’Allegato 4.</w:t>
      </w:r>
    </w:p>
    <w:p w14:paraId="59EFBD77" w14:textId="77777777" w:rsidR="00CF3697" w:rsidRPr="001A4E22" w:rsidRDefault="00CF3697" w:rsidP="00CF3697">
      <w:pPr>
        <w:spacing w:after="0" w:line="240" w:lineRule="auto"/>
        <w:jc w:val="both"/>
      </w:pPr>
    </w:p>
    <w:p w14:paraId="25FE4DA8" w14:textId="77777777" w:rsidR="00CF3697" w:rsidRPr="001A4E22" w:rsidRDefault="00CF3697" w:rsidP="00CF3697">
      <w:pPr>
        <w:spacing w:after="0" w:line="240" w:lineRule="auto"/>
        <w:jc w:val="both"/>
      </w:pPr>
    </w:p>
    <w:p w14:paraId="1F77CCF3" w14:textId="77777777" w:rsidR="00CF3697" w:rsidRPr="001A4E22" w:rsidRDefault="00CF3697" w:rsidP="00CF3697">
      <w:pPr>
        <w:spacing w:after="0" w:line="240" w:lineRule="auto"/>
        <w:jc w:val="both"/>
      </w:pPr>
    </w:p>
    <w:p w14:paraId="2458CBFD" w14:textId="77777777" w:rsidR="00CF3697" w:rsidRPr="001A4E22" w:rsidRDefault="00CF3697" w:rsidP="00CF3697">
      <w:pPr>
        <w:spacing w:after="0" w:line="240" w:lineRule="auto"/>
        <w:jc w:val="both"/>
      </w:pPr>
    </w:p>
    <w:p w14:paraId="79B261B0" w14:textId="77777777" w:rsidR="00E13417" w:rsidRPr="001A4E22" w:rsidRDefault="00E13417" w:rsidP="00CF3697">
      <w:pPr>
        <w:spacing w:after="0" w:line="240" w:lineRule="auto"/>
        <w:jc w:val="both"/>
      </w:pPr>
    </w:p>
    <w:p w14:paraId="10C42134" w14:textId="77777777" w:rsidR="00CF3697" w:rsidRPr="001A4E22" w:rsidRDefault="00CF3697" w:rsidP="00CF3697">
      <w:pPr>
        <w:spacing w:after="0" w:line="240" w:lineRule="auto"/>
        <w:jc w:val="both"/>
      </w:pPr>
    </w:p>
    <w:p w14:paraId="1225909E" w14:textId="77777777" w:rsidR="00CF3697" w:rsidRPr="001A4E22" w:rsidRDefault="00CF3697" w:rsidP="00CF3697">
      <w:pPr>
        <w:spacing w:after="0" w:line="240" w:lineRule="auto"/>
        <w:jc w:val="both"/>
      </w:pPr>
    </w:p>
    <w:p w14:paraId="477C1E2B" w14:textId="77777777" w:rsidR="00CF3697" w:rsidRPr="001A4E22" w:rsidRDefault="00CF3697" w:rsidP="00CF3697">
      <w:pPr>
        <w:spacing w:after="0" w:line="240" w:lineRule="auto"/>
        <w:jc w:val="both"/>
      </w:pPr>
    </w:p>
    <w:p w14:paraId="7429BE89" w14:textId="77777777" w:rsidR="00CF3697" w:rsidRPr="001A4E22" w:rsidRDefault="00CF3697" w:rsidP="00CF3697">
      <w:pPr>
        <w:spacing w:after="0" w:line="240" w:lineRule="auto"/>
        <w:jc w:val="both"/>
      </w:pPr>
    </w:p>
    <w:p w14:paraId="35C47A3E" w14:textId="77777777" w:rsidR="00CF3697" w:rsidRPr="001A4E22" w:rsidRDefault="00CF3697" w:rsidP="00CF3697">
      <w:pPr>
        <w:spacing w:after="0" w:line="240" w:lineRule="auto"/>
        <w:jc w:val="both"/>
      </w:pPr>
    </w:p>
    <w:p w14:paraId="496A2122" w14:textId="709C2748" w:rsidR="00CF3697" w:rsidRPr="001A4E22" w:rsidRDefault="00CF3697" w:rsidP="001A4E22">
      <w:pPr>
        <w:shd w:val="clear" w:color="auto" w:fill="E8E8E8" w:themeFill="background2"/>
        <w:spacing w:after="0" w:line="240" w:lineRule="auto"/>
        <w:jc w:val="both"/>
      </w:pPr>
      <w:r w:rsidRPr="001A4E22">
        <w:rPr>
          <w:b/>
          <w:bCs/>
        </w:rPr>
        <w:lastRenderedPageBreak/>
        <w:t>ALLEGATO 1 CONTENUTI DELLA DOMANDA PER OTTENERE L’AUTORIZZAZIONE SEMPLIFICATA PER CANTIERI</w:t>
      </w:r>
      <w:r w:rsidRPr="001A4E22">
        <w:t xml:space="preserve"> </w:t>
      </w:r>
    </w:p>
    <w:p w14:paraId="38559B0D" w14:textId="77777777" w:rsidR="00CF3697" w:rsidRPr="001A4E22" w:rsidRDefault="00CF3697" w:rsidP="00CF3697">
      <w:pPr>
        <w:spacing w:after="0" w:line="240" w:lineRule="auto"/>
        <w:jc w:val="both"/>
      </w:pPr>
      <w:r w:rsidRPr="001A4E22">
        <w:t xml:space="preserve">Le istanze di autorizzazione semplificata, sottoscritte dal Legale Rappresentante o da un suo delegato o dal Direttore del Cantiere, devono comprendere i seguenti elementi: </w:t>
      </w:r>
    </w:p>
    <w:p w14:paraId="3453A1CA" w14:textId="2B138569" w:rsidR="00CF3697" w:rsidRPr="001A4E22" w:rsidRDefault="00CF3697" w:rsidP="00CF3697">
      <w:pPr>
        <w:pStyle w:val="Paragrafoelenco"/>
        <w:numPr>
          <w:ilvl w:val="0"/>
          <w:numId w:val="8"/>
        </w:numPr>
        <w:spacing w:after="0" w:line="240" w:lineRule="auto"/>
        <w:ind w:left="284" w:hanging="284"/>
        <w:jc w:val="both"/>
      </w:pPr>
      <w:r w:rsidRPr="001A4E22">
        <w:t xml:space="preserve">ragione sociale dell’Impresa richiedente, indirizzo, recapito telefonico e indicazione del Legale rappresentante; </w:t>
      </w:r>
    </w:p>
    <w:p w14:paraId="50B54157" w14:textId="4475EB22" w:rsidR="00CF3697" w:rsidRPr="001A4E22" w:rsidRDefault="00CF3697" w:rsidP="00CF3697">
      <w:pPr>
        <w:pStyle w:val="Paragrafoelenco"/>
        <w:numPr>
          <w:ilvl w:val="0"/>
          <w:numId w:val="8"/>
        </w:numPr>
        <w:spacing w:after="0" w:line="240" w:lineRule="auto"/>
        <w:ind w:left="284" w:hanging="284"/>
        <w:jc w:val="both"/>
      </w:pPr>
      <w:r w:rsidRPr="001A4E22">
        <w:t>ubicazione del cantiere, data di inizio e data prevista di ultimazione delle lavorazioni rumorose, giorni ed orari di svolgimento delle lavorazioni rumorose;</w:t>
      </w:r>
    </w:p>
    <w:p w14:paraId="4E1E6A04" w14:textId="314C3A74" w:rsidR="00CF3697" w:rsidRPr="001A4E22" w:rsidRDefault="00CF3697" w:rsidP="00CF3697">
      <w:pPr>
        <w:pStyle w:val="Paragrafoelenco"/>
        <w:numPr>
          <w:ilvl w:val="0"/>
          <w:numId w:val="8"/>
        </w:numPr>
        <w:spacing w:after="0" w:line="240" w:lineRule="auto"/>
        <w:ind w:left="284" w:hanging="284"/>
        <w:jc w:val="both"/>
      </w:pPr>
      <w:r w:rsidRPr="001A4E22">
        <w:t xml:space="preserve">generalità e recapito telefonico di un responsabile che faccia da tramite con gli enti e organi di controllo preposti a gestire le problematiche di inquinamento acustico (Comune, Polizia Locale, Carabinieri, Arpa, ecc.) e che sia sempre reperibile durante lo svolgimento delle attività per le quali è concessa l’autorizzazione in deroga; </w:t>
      </w:r>
    </w:p>
    <w:p w14:paraId="4FF07BBE" w14:textId="59A6DFBD" w:rsidR="00CF3697" w:rsidRPr="001A4E22" w:rsidRDefault="00CF3697" w:rsidP="00CF3697">
      <w:pPr>
        <w:pStyle w:val="Paragrafoelenco"/>
        <w:numPr>
          <w:ilvl w:val="0"/>
          <w:numId w:val="8"/>
        </w:numPr>
        <w:spacing w:after="0" w:line="240" w:lineRule="auto"/>
        <w:ind w:left="284" w:hanging="284"/>
        <w:jc w:val="both"/>
      </w:pPr>
      <w:r w:rsidRPr="001A4E22">
        <w:t xml:space="preserve">descrizione dettagliata delle singole lavorazioni e/o fasi operative nelle quali si articola l’attività del cantiere e per le quali si richiede l’autorizzazione in deroga, con relativo cronoprogramma ed indicazione delle macchine e degli impianti coinvolti e del loro reale coefficiente di utilizzo; </w:t>
      </w:r>
    </w:p>
    <w:p w14:paraId="30553D70" w14:textId="4C87F5F3" w:rsidR="00CF3697" w:rsidRPr="001A4E22" w:rsidRDefault="00CF3697" w:rsidP="00CF3697">
      <w:pPr>
        <w:pStyle w:val="Paragrafoelenco"/>
        <w:numPr>
          <w:ilvl w:val="0"/>
          <w:numId w:val="8"/>
        </w:numPr>
        <w:spacing w:after="0" w:line="240" w:lineRule="auto"/>
        <w:ind w:left="284" w:hanging="284"/>
        <w:jc w:val="both"/>
      </w:pPr>
      <w:bookmarkStart w:id="0" w:name="_Hlk177562987"/>
      <w:r w:rsidRPr="001A4E22">
        <w:t xml:space="preserve">planimetria del cantiere e della zona circostante, in scala adeguata, per un raggio di almeno 200 m, con indicazione delle aree interessate dalle singole lavorazioni e/o fasi operative, dei siti di installazione dei macchinari rumorosi fissi, dei ricettori sensibili presenti (strutture scolastiche, ospedaliere, case di cura o riposo, ecc.) e della tipologia di insediamento degli edifici del primo fronte esposto in ogni direzione; </w:t>
      </w:r>
    </w:p>
    <w:bookmarkEnd w:id="0"/>
    <w:p w14:paraId="30906AE7" w14:textId="77777777" w:rsidR="00CF3697" w:rsidRPr="001A4E22" w:rsidRDefault="00CF3697" w:rsidP="00CF3697">
      <w:pPr>
        <w:pStyle w:val="Paragrafoelenco"/>
        <w:numPr>
          <w:ilvl w:val="0"/>
          <w:numId w:val="8"/>
        </w:numPr>
        <w:spacing w:after="0" w:line="240" w:lineRule="auto"/>
        <w:ind w:left="284" w:hanging="284"/>
        <w:jc w:val="both"/>
      </w:pPr>
      <w:r w:rsidRPr="001A4E22">
        <w:t>descrizione di eventuali accorgimenti, anche organizzativi, adottati al fine di mitigare l’impatto acustico del cantiere sugli ambienti di vita circostante;</w:t>
      </w:r>
    </w:p>
    <w:p w14:paraId="46CAA79E" w14:textId="78EAF89D" w:rsidR="00CF3697" w:rsidRPr="001A4E22" w:rsidRDefault="00CF3697" w:rsidP="00CF3697">
      <w:pPr>
        <w:pStyle w:val="Paragrafoelenco"/>
        <w:numPr>
          <w:ilvl w:val="0"/>
          <w:numId w:val="8"/>
        </w:numPr>
        <w:spacing w:after="0" w:line="240" w:lineRule="auto"/>
        <w:ind w:left="284" w:hanging="284"/>
        <w:jc w:val="both"/>
      </w:pPr>
      <w:r w:rsidRPr="001A4E22">
        <w:t>descrizione delle eventuali verifiche che si intendono compiere durante lo svolgimento delle attività di cantiere per garantire il rispetto dei limiti prescritti nel provvedimento di autorizzazione.</w:t>
      </w:r>
    </w:p>
    <w:p w14:paraId="56192BF9" w14:textId="77777777" w:rsidR="00CF3697" w:rsidRPr="001A4E22" w:rsidRDefault="00CF3697" w:rsidP="00CF3697">
      <w:pPr>
        <w:spacing w:after="0" w:line="240" w:lineRule="auto"/>
        <w:jc w:val="both"/>
      </w:pPr>
    </w:p>
    <w:p w14:paraId="6A8408E5" w14:textId="77777777" w:rsidR="001A4E22" w:rsidRDefault="001A4E22" w:rsidP="00CF3697">
      <w:pPr>
        <w:spacing w:after="0" w:line="240" w:lineRule="auto"/>
        <w:jc w:val="both"/>
        <w:rPr>
          <w:b/>
          <w:bCs/>
        </w:rPr>
      </w:pPr>
    </w:p>
    <w:p w14:paraId="136EFA2E" w14:textId="77777777" w:rsidR="001A4E22" w:rsidRDefault="001A4E22" w:rsidP="00CF3697">
      <w:pPr>
        <w:spacing w:after="0" w:line="240" w:lineRule="auto"/>
        <w:jc w:val="both"/>
        <w:rPr>
          <w:b/>
          <w:bCs/>
        </w:rPr>
      </w:pPr>
    </w:p>
    <w:p w14:paraId="10318837" w14:textId="77777777" w:rsidR="001A4E22" w:rsidRDefault="001A4E22" w:rsidP="00CF3697">
      <w:pPr>
        <w:spacing w:after="0" w:line="240" w:lineRule="auto"/>
        <w:jc w:val="both"/>
        <w:rPr>
          <w:b/>
          <w:bCs/>
        </w:rPr>
      </w:pPr>
    </w:p>
    <w:p w14:paraId="510D49AC" w14:textId="77777777" w:rsidR="001A4E22" w:rsidRDefault="001A4E22" w:rsidP="00CF3697">
      <w:pPr>
        <w:spacing w:after="0" w:line="240" w:lineRule="auto"/>
        <w:jc w:val="both"/>
        <w:rPr>
          <w:b/>
          <w:bCs/>
        </w:rPr>
      </w:pPr>
    </w:p>
    <w:p w14:paraId="1C433DB1" w14:textId="77777777" w:rsidR="001A4E22" w:rsidRDefault="001A4E22" w:rsidP="00CF3697">
      <w:pPr>
        <w:spacing w:after="0" w:line="240" w:lineRule="auto"/>
        <w:jc w:val="both"/>
        <w:rPr>
          <w:b/>
          <w:bCs/>
        </w:rPr>
      </w:pPr>
    </w:p>
    <w:p w14:paraId="22C57D31" w14:textId="77777777" w:rsidR="001A4E22" w:rsidRDefault="001A4E22" w:rsidP="00CF3697">
      <w:pPr>
        <w:spacing w:after="0" w:line="240" w:lineRule="auto"/>
        <w:jc w:val="both"/>
        <w:rPr>
          <w:b/>
          <w:bCs/>
        </w:rPr>
      </w:pPr>
    </w:p>
    <w:p w14:paraId="4A5382B4" w14:textId="77777777" w:rsidR="001A4E22" w:rsidRDefault="001A4E22" w:rsidP="00CF3697">
      <w:pPr>
        <w:spacing w:after="0" w:line="240" w:lineRule="auto"/>
        <w:jc w:val="both"/>
        <w:rPr>
          <w:b/>
          <w:bCs/>
        </w:rPr>
      </w:pPr>
    </w:p>
    <w:p w14:paraId="62E31CAC" w14:textId="77777777" w:rsidR="001A4E22" w:rsidRDefault="001A4E22" w:rsidP="00CF3697">
      <w:pPr>
        <w:spacing w:after="0" w:line="240" w:lineRule="auto"/>
        <w:jc w:val="both"/>
        <w:rPr>
          <w:b/>
          <w:bCs/>
        </w:rPr>
      </w:pPr>
    </w:p>
    <w:p w14:paraId="6A9BC9BB" w14:textId="77777777" w:rsidR="001A4E22" w:rsidRDefault="001A4E22" w:rsidP="00CF3697">
      <w:pPr>
        <w:spacing w:after="0" w:line="240" w:lineRule="auto"/>
        <w:jc w:val="both"/>
        <w:rPr>
          <w:b/>
          <w:bCs/>
        </w:rPr>
      </w:pPr>
    </w:p>
    <w:p w14:paraId="3C17CBF8" w14:textId="77777777" w:rsidR="001A4E22" w:rsidRDefault="001A4E22" w:rsidP="00CF3697">
      <w:pPr>
        <w:spacing w:after="0" w:line="240" w:lineRule="auto"/>
        <w:jc w:val="both"/>
        <w:rPr>
          <w:b/>
          <w:bCs/>
        </w:rPr>
      </w:pPr>
    </w:p>
    <w:p w14:paraId="1BCE6E58" w14:textId="77777777" w:rsidR="001A4E22" w:rsidRDefault="001A4E22" w:rsidP="00CF3697">
      <w:pPr>
        <w:spacing w:after="0" w:line="240" w:lineRule="auto"/>
        <w:jc w:val="both"/>
        <w:rPr>
          <w:b/>
          <w:bCs/>
        </w:rPr>
      </w:pPr>
    </w:p>
    <w:p w14:paraId="1E2D864A" w14:textId="77777777" w:rsidR="001A4E22" w:rsidRDefault="001A4E22" w:rsidP="00CF3697">
      <w:pPr>
        <w:spacing w:after="0" w:line="240" w:lineRule="auto"/>
        <w:jc w:val="both"/>
        <w:rPr>
          <w:b/>
          <w:bCs/>
        </w:rPr>
      </w:pPr>
    </w:p>
    <w:p w14:paraId="4421DF2D" w14:textId="77777777" w:rsidR="001A4E22" w:rsidRDefault="001A4E22" w:rsidP="00CF3697">
      <w:pPr>
        <w:spacing w:after="0" w:line="240" w:lineRule="auto"/>
        <w:jc w:val="both"/>
        <w:rPr>
          <w:b/>
          <w:bCs/>
        </w:rPr>
      </w:pPr>
    </w:p>
    <w:p w14:paraId="3D8CB4A0" w14:textId="77777777" w:rsidR="001A4E22" w:rsidRDefault="001A4E22" w:rsidP="00CF3697">
      <w:pPr>
        <w:spacing w:after="0" w:line="240" w:lineRule="auto"/>
        <w:jc w:val="both"/>
        <w:rPr>
          <w:b/>
          <w:bCs/>
        </w:rPr>
      </w:pPr>
    </w:p>
    <w:p w14:paraId="6C5C31C4" w14:textId="77777777" w:rsidR="001A4E22" w:rsidRDefault="001A4E22" w:rsidP="00CF3697">
      <w:pPr>
        <w:spacing w:after="0" w:line="240" w:lineRule="auto"/>
        <w:jc w:val="both"/>
        <w:rPr>
          <w:b/>
          <w:bCs/>
        </w:rPr>
      </w:pPr>
    </w:p>
    <w:p w14:paraId="7575772F" w14:textId="77777777" w:rsidR="001A4E22" w:rsidRDefault="001A4E22" w:rsidP="00CF3697">
      <w:pPr>
        <w:spacing w:after="0" w:line="240" w:lineRule="auto"/>
        <w:jc w:val="both"/>
        <w:rPr>
          <w:b/>
          <w:bCs/>
        </w:rPr>
      </w:pPr>
    </w:p>
    <w:p w14:paraId="233424DA" w14:textId="77777777" w:rsidR="001A4E22" w:rsidRDefault="001A4E22" w:rsidP="00CF3697">
      <w:pPr>
        <w:spacing w:after="0" w:line="240" w:lineRule="auto"/>
        <w:jc w:val="both"/>
        <w:rPr>
          <w:b/>
          <w:bCs/>
        </w:rPr>
      </w:pPr>
    </w:p>
    <w:p w14:paraId="3A9D62A8" w14:textId="77777777" w:rsidR="001A4E22" w:rsidRDefault="001A4E22" w:rsidP="00CF3697">
      <w:pPr>
        <w:spacing w:after="0" w:line="240" w:lineRule="auto"/>
        <w:jc w:val="both"/>
        <w:rPr>
          <w:b/>
          <w:bCs/>
        </w:rPr>
      </w:pPr>
    </w:p>
    <w:p w14:paraId="7335AC84" w14:textId="77777777" w:rsidR="001A4E22" w:rsidRDefault="001A4E22" w:rsidP="00CF3697">
      <w:pPr>
        <w:spacing w:after="0" w:line="240" w:lineRule="auto"/>
        <w:jc w:val="both"/>
        <w:rPr>
          <w:b/>
          <w:bCs/>
        </w:rPr>
      </w:pPr>
    </w:p>
    <w:p w14:paraId="3A44C174" w14:textId="77777777" w:rsidR="001A4E22" w:rsidRDefault="001A4E22" w:rsidP="00CF3697">
      <w:pPr>
        <w:spacing w:after="0" w:line="240" w:lineRule="auto"/>
        <w:jc w:val="both"/>
        <w:rPr>
          <w:b/>
          <w:bCs/>
        </w:rPr>
      </w:pPr>
    </w:p>
    <w:p w14:paraId="70AB0669" w14:textId="77777777" w:rsidR="001A4E22" w:rsidRDefault="001A4E22" w:rsidP="00CF3697">
      <w:pPr>
        <w:spacing w:after="0" w:line="240" w:lineRule="auto"/>
        <w:jc w:val="both"/>
        <w:rPr>
          <w:b/>
          <w:bCs/>
        </w:rPr>
      </w:pPr>
    </w:p>
    <w:p w14:paraId="67935ED7" w14:textId="77777777" w:rsidR="001A4E22" w:rsidRDefault="001A4E22" w:rsidP="00CF3697">
      <w:pPr>
        <w:spacing w:after="0" w:line="240" w:lineRule="auto"/>
        <w:jc w:val="both"/>
        <w:rPr>
          <w:b/>
          <w:bCs/>
        </w:rPr>
      </w:pPr>
    </w:p>
    <w:p w14:paraId="71F0CE5E" w14:textId="77777777" w:rsidR="001A4E22" w:rsidRDefault="001A4E22" w:rsidP="00CF3697">
      <w:pPr>
        <w:spacing w:after="0" w:line="240" w:lineRule="auto"/>
        <w:jc w:val="both"/>
        <w:rPr>
          <w:b/>
          <w:bCs/>
        </w:rPr>
      </w:pPr>
    </w:p>
    <w:p w14:paraId="694BCB37" w14:textId="77777777" w:rsidR="001A4E22" w:rsidRDefault="001A4E22" w:rsidP="00CF3697">
      <w:pPr>
        <w:spacing w:after="0" w:line="240" w:lineRule="auto"/>
        <w:jc w:val="both"/>
        <w:rPr>
          <w:b/>
          <w:bCs/>
        </w:rPr>
      </w:pPr>
    </w:p>
    <w:p w14:paraId="2E4FB209" w14:textId="77777777" w:rsidR="001A4E22" w:rsidRDefault="001A4E22" w:rsidP="00CF3697">
      <w:pPr>
        <w:spacing w:after="0" w:line="240" w:lineRule="auto"/>
        <w:jc w:val="both"/>
        <w:rPr>
          <w:b/>
          <w:bCs/>
        </w:rPr>
      </w:pPr>
    </w:p>
    <w:p w14:paraId="07252242" w14:textId="77777777" w:rsidR="001A4E22" w:rsidRDefault="001A4E22" w:rsidP="00CF3697">
      <w:pPr>
        <w:spacing w:after="0" w:line="240" w:lineRule="auto"/>
        <w:jc w:val="both"/>
        <w:rPr>
          <w:b/>
          <w:bCs/>
        </w:rPr>
      </w:pPr>
    </w:p>
    <w:p w14:paraId="33070968" w14:textId="77777777" w:rsidR="001A4E22" w:rsidRDefault="001A4E22" w:rsidP="00CF3697">
      <w:pPr>
        <w:spacing w:after="0" w:line="240" w:lineRule="auto"/>
        <w:jc w:val="both"/>
        <w:rPr>
          <w:b/>
          <w:bCs/>
        </w:rPr>
      </w:pPr>
    </w:p>
    <w:p w14:paraId="23804792" w14:textId="77777777" w:rsidR="001A4E22" w:rsidRDefault="001A4E22" w:rsidP="00CF3697">
      <w:pPr>
        <w:spacing w:after="0" w:line="240" w:lineRule="auto"/>
        <w:jc w:val="both"/>
        <w:rPr>
          <w:b/>
          <w:bCs/>
        </w:rPr>
      </w:pPr>
    </w:p>
    <w:p w14:paraId="25E4FB77" w14:textId="77777777" w:rsidR="001A4E22" w:rsidRDefault="001A4E22" w:rsidP="00CF3697">
      <w:pPr>
        <w:spacing w:after="0" w:line="240" w:lineRule="auto"/>
        <w:jc w:val="both"/>
        <w:rPr>
          <w:b/>
          <w:bCs/>
        </w:rPr>
      </w:pPr>
    </w:p>
    <w:p w14:paraId="28D02D3B" w14:textId="46460C9B" w:rsidR="00CF3697" w:rsidRPr="001A4E22" w:rsidRDefault="00CF3697" w:rsidP="001A4E22">
      <w:pPr>
        <w:shd w:val="clear" w:color="auto" w:fill="E8E8E8" w:themeFill="background2"/>
        <w:spacing w:after="0" w:line="240" w:lineRule="auto"/>
        <w:jc w:val="both"/>
        <w:rPr>
          <w:b/>
          <w:bCs/>
        </w:rPr>
      </w:pPr>
      <w:r w:rsidRPr="001A4E22">
        <w:rPr>
          <w:b/>
          <w:bCs/>
        </w:rPr>
        <w:lastRenderedPageBreak/>
        <w:t xml:space="preserve">ALLEGATO 2 CONTENUTI DELLA DOMANDA PER OTTENERE L’AUTORIZZAZIONE SEMPLIFICATA PER SPETTACOLI E MANIFESTAZIONI IN LUOGO PUBBLICO O APERTO AL PUBBLICO </w:t>
      </w:r>
    </w:p>
    <w:p w14:paraId="795577D3" w14:textId="77777777" w:rsidR="00CF3697" w:rsidRPr="001A4E22" w:rsidRDefault="00CF3697" w:rsidP="00CF3697">
      <w:pPr>
        <w:spacing w:after="0" w:line="240" w:lineRule="auto"/>
        <w:jc w:val="both"/>
      </w:pPr>
      <w:r w:rsidRPr="001A4E22">
        <w:t xml:space="preserve">Le istanze di autorizzazione semplificata, sottoscritte dal richiedente (per le persone fisiche) o dal Legale Rappresentante o dal suo delegato (per le persone giuridiche), devono comprendere i seguenti elementi: </w:t>
      </w:r>
    </w:p>
    <w:p w14:paraId="3D59D480" w14:textId="7D70AAC3" w:rsidR="00CF3697" w:rsidRPr="001A4E22" w:rsidRDefault="00CF3697" w:rsidP="00CF3697">
      <w:pPr>
        <w:pStyle w:val="Paragrafoelenco"/>
        <w:numPr>
          <w:ilvl w:val="0"/>
          <w:numId w:val="8"/>
        </w:numPr>
        <w:spacing w:after="0" w:line="240" w:lineRule="auto"/>
        <w:ind w:left="284" w:hanging="284"/>
        <w:jc w:val="both"/>
      </w:pPr>
      <w:r w:rsidRPr="001A4E22">
        <w:t xml:space="preserve">ragione sociale, indirizzo, recapito telefonico e indicazione del Legale Rappresentante, nel caso di persone giuridiche; </w:t>
      </w:r>
    </w:p>
    <w:p w14:paraId="5D99B290" w14:textId="249F5529" w:rsidR="00CF3697" w:rsidRPr="001A4E22" w:rsidRDefault="00CF3697" w:rsidP="00CF3697">
      <w:pPr>
        <w:pStyle w:val="Paragrafoelenco"/>
        <w:numPr>
          <w:ilvl w:val="0"/>
          <w:numId w:val="8"/>
        </w:numPr>
        <w:spacing w:after="0" w:line="240" w:lineRule="auto"/>
        <w:ind w:left="284" w:hanging="284"/>
        <w:jc w:val="both"/>
      </w:pPr>
      <w:r w:rsidRPr="001A4E22">
        <w:t xml:space="preserve">generalità, indirizzo e recapito telefonico del richiedente, nel caso di persone fisiche; </w:t>
      </w:r>
    </w:p>
    <w:p w14:paraId="5AC25684" w14:textId="340C04E6" w:rsidR="00CF3697" w:rsidRPr="001A4E22" w:rsidRDefault="00CF3697" w:rsidP="00CF3697">
      <w:pPr>
        <w:pStyle w:val="Paragrafoelenco"/>
        <w:numPr>
          <w:ilvl w:val="0"/>
          <w:numId w:val="8"/>
        </w:numPr>
        <w:spacing w:after="0" w:line="240" w:lineRule="auto"/>
        <w:ind w:left="284" w:hanging="284"/>
        <w:jc w:val="both"/>
      </w:pPr>
      <w:r w:rsidRPr="001A4E22">
        <w:t>denominazione della manifestazione oggetto della domanda e ubicazione dell’area di svolgimento;</w:t>
      </w:r>
    </w:p>
    <w:p w14:paraId="3EE3F60B" w14:textId="5C6A281F" w:rsidR="00CF3697" w:rsidRPr="001A4E22" w:rsidRDefault="00CF3697" w:rsidP="00CF3697">
      <w:pPr>
        <w:pStyle w:val="Paragrafoelenco"/>
        <w:numPr>
          <w:ilvl w:val="0"/>
          <w:numId w:val="8"/>
        </w:numPr>
        <w:spacing w:after="0" w:line="240" w:lineRule="auto"/>
        <w:ind w:left="284" w:hanging="284"/>
        <w:jc w:val="both"/>
      </w:pPr>
      <w:r w:rsidRPr="001A4E22">
        <w:t xml:space="preserve">generalità e recapito telefonico di un responsabile che faccia da tramite con gli enti e organi di controllo preposti a gestire le problematiche di inquinamento acustico (Comune, Polizia Locale, Carabinieri, Arpa, </w:t>
      </w:r>
      <w:proofErr w:type="gramStart"/>
      <w:r w:rsidRPr="001A4E22">
        <w:t>ecc. )</w:t>
      </w:r>
      <w:proofErr w:type="gramEnd"/>
      <w:r w:rsidRPr="001A4E22">
        <w:t xml:space="preserve"> e che sia sempre reperibile durante lo svolgimento delle attività per le quali è concessa l’autorizzazione in deroga; </w:t>
      </w:r>
    </w:p>
    <w:p w14:paraId="4C445F2A" w14:textId="0C396E7C" w:rsidR="00CF3697" w:rsidRPr="001A4E22" w:rsidRDefault="00CF3697" w:rsidP="00CF3697">
      <w:pPr>
        <w:pStyle w:val="Paragrafoelenco"/>
        <w:numPr>
          <w:ilvl w:val="0"/>
          <w:numId w:val="8"/>
        </w:numPr>
        <w:spacing w:after="0" w:line="240" w:lineRule="auto"/>
        <w:ind w:left="284" w:hanging="284"/>
        <w:jc w:val="both"/>
      </w:pPr>
      <w:r w:rsidRPr="001A4E22">
        <w:t xml:space="preserve">programma dettagliato della manifestazione recante: calendario, orario di inizio e fine delle singole attività, orari effettivi di funzionamento delle varie sorgenti sonore (comprese attività del tipo: prove artistiche, collaudo di impianti, ecc.); </w:t>
      </w:r>
    </w:p>
    <w:p w14:paraId="08935362" w14:textId="67E95F98" w:rsidR="00CF3697" w:rsidRPr="001A4E22" w:rsidRDefault="00CF3697" w:rsidP="00CF3697">
      <w:pPr>
        <w:pStyle w:val="Paragrafoelenco"/>
        <w:numPr>
          <w:ilvl w:val="0"/>
          <w:numId w:val="8"/>
        </w:numPr>
        <w:spacing w:after="0" w:line="240" w:lineRule="auto"/>
        <w:ind w:left="284" w:hanging="284"/>
        <w:jc w:val="both"/>
      </w:pPr>
      <w:r w:rsidRPr="001A4E22">
        <w:t>planimetria dell’area di svolgimento della manifestazione e della zona circostante, in scala adeguata, per un raggio di almeno 200 m, sulla quale siano individuate tutte le sorgenti sonore (comprese aree di aggregazione e parcheggi) ed i ricettori sensibili presenti (strutture scolastiche, ospedaliere, case di cura o riposo, ecc.), e sia indicata la tipologia di insediamento per gli edifici del primo fronte esposto in ogni direzione;</w:t>
      </w:r>
    </w:p>
    <w:p w14:paraId="436C25A3" w14:textId="75AC90E5" w:rsidR="00CF3697" w:rsidRPr="001A4E22" w:rsidRDefault="00CF3697" w:rsidP="00CF3697">
      <w:pPr>
        <w:pStyle w:val="Paragrafoelenco"/>
        <w:numPr>
          <w:ilvl w:val="0"/>
          <w:numId w:val="8"/>
        </w:numPr>
        <w:spacing w:after="0" w:line="240" w:lineRule="auto"/>
        <w:ind w:left="284" w:hanging="284"/>
        <w:jc w:val="both"/>
      </w:pPr>
      <w:r w:rsidRPr="001A4E22">
        <w:t>descrizione delle sorgenti sonore (caratteristiche degli impianti di amplificazione con posizionamento ed orientamento dei diffusori), dei sistemi di controllo e regolazione delle emissioni eventualmente presenti e degli accorgimenti adottati per diminuire il disturbo per la popolazione (taratura dell’impianto, orientamento del palco, posizionamento di barriere fonoassorbenti, ecc.);</w:t>
      </w:r>
    </w:p>
    <w:p w14:paraId="6DA012CC" w14:textId="31AEC084" w:rsidR="00CF3697" w:rsidRPr="001A4E22" w:rsidRDefault="00CF3697" w:rsidP="00CF3697">
      <w:pPr>
        <w:pStyle w:val="Paragrafoelenco"/>
        <w:numPr>
          <w:ilvl w:val="0"/>
          <w:numId w:val="8"/>
        </w:numPr>
        <w:spacing w:after="0" w:line="240" w:lineRule="auto"/>
        <w:ind w:left="284" w:hanging="284"/>
        <w:jc w:val="both"/>
      </w:pPr>
      <w:r w:rsidRPr="001A4E22">
        <w:t>descrizione delle eventuali verifiche che si intendono compiere durante lo svolgimento della manifestazione per garantire il rispetto dei limiti prescritti nel provvedimento di autorizzazione.</w:t>
      </w:r>
    </w:p>
    <w:p w14:paraId="30902179" w14:textId="77777777" w:rsidR="00CF3697" w:rsidRPr="001A4E22" w:rsidRDefault="00CF3697" w:rsidP="00CF3697">
      <w:pPr>
        <w:spacing w:after="0" w:line="240" w:lineRule="auto"/>
        <w:jc w:val="both"/>
      </w:pPr>
    </w:p>
    <w:p w14:paraId="1B2840E7" w14:textId="77777777" w:rsidR="00CF3697" w:rsidRDefault="00CF3697" w:rsidP="00CF3697">
      <w:pPr>
        <w:spacing w:after="0" w:line="240" w:lineRule="auto"/>
        <w:jc w:val="both"/>
      </w:pPr>
    </w:p>
    <w:p w14:paraId="2CEB2B14" w14:textId="77777777" w:rsidR="001A4E22" w:rsidRDefault="001A4E22" w:rsidP="00CF3697">
      <w:pPr>
        <w:spacing w:after="0" w:line="240" w:lineRule="auto"/>
        <w:jc w:val="both"/>
      </w:pPr>
    </w:p>
    <w:p w14:paraId="42BFD1BB" w14:textId="77777777" w:rsidR="001A4E22" w:rsidRDefault="001A4E22" w:rsidP="00CF3697">
      <w:pPr>
        <w:spacing w:after="0" w:line="240" w:lineRule="auto"/>
        <w:jc w:val="both"/>
      </w:pPr>
    </w:p>
    <w:p w14:paraId="7E4AC201" w14:textId="77777777" w:rsidR="001A4E22" w:rsidRDefault="001A4E22" w:rsidP="00CF3697">
      <w:pPr>
        <w:spacing w:after="0" w:line="240" w:lineRule="auto"/>
        <w:jc w:val="both"/>
      </w:pPr>
    </w:p>
    <w:p w14:paraId="7A4E8E49" w14:textId="77777777" w:rsidR="001A4E22" w:rsidRDefault="001A4E22" w:rsidP="00CF3697">
      <w:pPr>
        <w:spacing w:after="0" w:line="240" w:lineRule="auto"/>
        <w:jc w:val="both"/>
      </w:pPr>
    </w:p>
    <w:p w14:paraId="76B0F38A" w14:textId="77777777" w:rsidR="001A4E22" w:rsidRDefault="001A4E22" w:rsidP="00CF3697">
      <w:pPr>
        <w:spacing w:after="0" w:line="240" w:lineRule="auto"/>
        <w:jc w:val="both"/>
      </w:pPr>
    </w:p>
    <w:p w14:paraId="13E4FF95" w14:textId="77777777" w:rsidR="001A4E22" w:rsidRDefault="001A4E22" w:rsidP="00CF3697">
      <w:pPr>
        <w:spacing w:after="0" w:line="240" w:lineRule="auto"/>
        <w:jc w:val="both"/>
      </w:pPr>
    </w:p>
    <w:p w14:paraId="190558D9" w14:textId="77777777" w:rsidR="001A4E22" w:rsidRDefault="001A4E22" w:rsidP="00CF3697">
      <w:pPr>
        <w:spacing w:after="0" w:line="240" w:lineRule="auto"/>
        <w:jc w:val="both"/>
      </w:pPr>
    </w:p>
    <w:p w14:paraId="70115798" w14:textId="77777777" w:rsidR="001A4E22" w:rsidRDefault="001A4E22" w:rsidP="00CF3697">
      <w:pPr>
        <w:spacing w:after="0" w:line="240" w:lineRule="auto"/>
        <w:jc w:val="both"/>
      </w:pPr>
    </w:p>
    <w:p w14:paraId="76B8C66E" w14:textId="77777777" w:rsidR="001A4E22" w:rsidRDefault="001A4E22" w:rsidP="00CF3697">
      <w:pPr>
        <w:spacing w:after="0" w:line="240" w:lineRule="auto"/>
        <w:jc w:val="both"/>
      </w:pPr>
    </w:p>
    <w:p w14:paraId="31F6AD9F" w14:textId="77777777" w:rsidR="001A4E22" w:rsidRDefault="001A4E22" w:rsidP="00CF3697">
      <w:pPr>
        <w:spacing w:after="0" w:line="240" w:lineRule="auto"/>
        <w:jc w:val="both"/>
      </w:pPr>
    </w:p>
    <w:p w14:paraId="53AE3D93" w14:textId="77777777" w:rsidR="001A4E22" w:rsidRDefault="001A4E22" w:rsidP="00CF3697">
      <w:pPr>
        <w:spacing w:after="0" w:line="240" w:lineRule="auto"/>
        <w:jc w:val="both"/>
      </w:pPr>
    </w:p>
    <w:p w14:paraId="7F7D0CFE" w14:textId="77777777" w:rsidR="001A4E22" w:rsidRDefault="001A4E22" w:rsidP="00CF3697">
      <w:pPr>
        <w:spacing w:after="0" w:line="240" w:lineRule="auto"/>
        <w:jc w:val="both"/>
      </w:pPr>
    </w:p>
    <w:p w14:paraId="6E5E89ED" w14:textId="77777777" w:rsidR="001A4E22" w:rsidRDefault="001A4E22" w:rsidP="00CF3697">
      <w:pPr>
        <w:spacing w:after="0" w:line="240" w:lineRule="auto"/>
        <w:jc w:val="both"/>
      </w:pPr>
    </w:p>
    <w:p w14:paraId="58786EAF" w14:textId="77777777" w:rsidR="001A4E22" w:rsidRDefault="001A4E22" w:rsidP="00CF3697">
      <w:pPr>
        <w:spacing w:after="0" w:line="240" w:lineRule="auto"/>
        <w:jc w:val="both"/>
      </w:pPr>
    </w:p>
    <w:p w14:paraId="3B546619" w14:textId="77777777" w:rsidR="001A4E22" w:rsidRDefault="001A4E22" w:rsidP="00CF3697">
      <w:pPr>
        <w:spacing w:after="0" w:line="240" w:lineRule="auto"/>
        <w:jc w:val="both"/>
      </w:pPr>
    </w:p>
    <w:p w14:paraId="62CCFAC3" w14:textId="77777777" w:rsidR="001A4E22" w:rsidRDefault="001A4E22" w:rsidP="00CF3697">
      <w:pPr>
        <w:spacing w:after="0" w:line="240" w:lineRule="auto"/>
        <w:jc w:val="both"/>
      </w:pPr>
    </w:p>
    <w:p w14:paraId="27C2C02F" w14:textId="77777777" w:rsidR="001A4E22" w:rsidRDefault="001A4E22" w:rsidP="00CF3697">
      <w:pPr>
        <w:spacing w:after="0" w:line="240" w:lineRule="auto"/>
        <w:jc w:val="both"/>
      </w:pPr>
    </w:p>
    <w:p w14:paraId="21E2599A" w14:textId="77777777" w:rsidR="001A4E22" w:rsidRDefault="001A4E22" w:rsidP="00CF3697">
      <w:pPr>
        <w:spacing w:after="0" w:line="240" w:lineRule="auto"/>
        <w:jc w:val="both"/>
      </w:pPr>
    </w:p>
    <w:p w14:paraId="6407AD6C" w14:textId="77777777" w:rsidR="001A4E22" w:rsidRDefault="001A4E22" w:rsidP="00CF3697">
      <w:pPr>
        <w:spacing w:after="0" w:line="240" w:lineRule="auto"/>
        <w:jc w:val="both"/>
      </w:pPr>
    </w:p>
    <w:p w14:paraId="0E18E8E7" w14:textId="77777777" w:rsidR="001A4E22" w:rsidRDefault="001A4E22" w:rsidP="00CF3697">
      <w:pPr>
        <w:spacing w:after="0" w:line="240" w:lineRule="auto"/>
        <w:jc w:val="both"/>
      </w:pPr>
    </w:p>
    <w:p w14:paraId="0E28895E" w14:textId="77777777" w:rsidR="001A4E22" w:rsidRDefault="001A4E22" w:rsidP="00CF3697">
      <w:pPr>
        <w:spacing w:after="0" w:line="240" w:lineRule="auto"/>
        <w:jc w:val="both"/>
      </w:pPr>
    </w:p>
    <w:p w14:paraId="2FA2E251" w14:textId="77777777" w:rsidR="001A4E22" w:rsidRDefault="001A4E22" w:rsidP="00CF3697">
      <w:pPr>
        <w:spacing w:after="0" w:line="240" w:lineRule="auto"/>
        <w:jc w:val="both"/>
      </w:pPr>
    </w:p>
    <w:p w14:paraId="6B1DC3E9" w14:textId="77777777" w:rsidR="001A4E22" w:rsidRDefault="001A4E22" w:rsidP="00CF3697">
      <w:pPr>
        <w:spacing w:after="0" w:line="240" w:lineRule="auto"/>
        <w:jc w:val="both"/>
      </w:pPr>
    </w:p>
    <w:p w14:paraId="28A67395" w14:textId="77777777" w:rsidR="001A4E22" w:rsidRPr="001A4E22" w:rsidRDefault="001A4E22" w:rsidP="00CF3697">
      <w:pPr>
        <w:spacing w:after="0" w:line="240" w:lineRule="auto"/>
        <w:jc w:val="both"/>
      </w:pPr>
    </w:p>
    <w:p w14:paraId="7FC590D9" w14:textId="77777777" w:rsidR="00986428" w:rsidRPr="001A4E22" w:rsidRDefault="00CF3697" w:rsidP="001A4E22">
      <w:pPr>
        <w:shd w:val="clear" w:color="auto" w:fill="E8E8E8" w:themeFill="background2"/>
        <w:spacing w:after="0" w:line="240" w:lineRule="auto"/>
        <w:jc w:val="both"/>
        <w:rPr>
          <w:b/>
          <w:bCs/>
        </w:rPr>
      </w:pPr>
      <w:r w:rsidRPr="001A4E22">
        <w:rPr>
          <w:b/>
          <w:bCs/>
        </w:rPr>
        <w:lastRenderedPageBreak/>
        <w:t xml:space="preserve">ALLEGATO 3 CONTENUTI DELLA DOMANDA PER OTTENERE L’AUTORIZZAZIONE SEMPLIFICATA PER ALTRE ATTIVITA’ </w:t>
      </w:r>
    </w:p>
    <w:p w14:paraId="59115409" w14:textId="77777777" w:rsidR="00986428" w:rsidRPr="001A4E22" w:rsidRDefault="00CF3697" w:rsidP="00CF3697">
      <w:pPr>
        <w:spacing w:after="0" w:line="240" w:lineRule="auto"/>
        <w:jc w:val="both"/>
      </w:pPr>
      <w:r w:rsidRPr="001A4E22">
        <w:t>Le istanze di autorizzazione semplificata, sottoscritte dal richiedente (per le persone fisiche) o dal Legale Rappresentante o dal suo delegato (per le persone giuridiche), devono comprendere i seguenti elementi:</w:t>
      </w:r>
    </w:p>
    <w:p w14:paraId="46A3015F" w14:textId="23B37380" w:rsidR="00986428" w:rsidRPr="001A4E22" w:rsidRDefault="00CF3697" w:rsidP="00986428">
      <w:pPr>
        <w:pStyle w:val="Paragrafoelenco"/>
        <w:numPr>
          <w:ilvl w:val="0"/>
          <w:numId w:val="8"/>
        </w:numPr>
        <w:spacing w:after="0" w:line="240" w:lineRule="auto"/>
        <w:ind w:left="284" w:hanging="284"/>
        <w:jc w:val="both"/>
      </w:pPr>
      <w:r w:rsidRPr="001A4E22">
        <w:t>ragione sociale, indirizzo, recapito telefonico e indicazione del Legale Rappresentante, nel caso di persone giuridiche;</w:t>
      </w:r>
    </w:p>
    <w:p w14:paraId="5CCF20FF" w14:textId="2894D0D1" w:rsidR="00986428" w:rsidRPr="001A4E22" w:rsidRDefault="00CF3697" w:rsidP="00986428">
      <w:pPr>
        <w:pStyle w:val="Paragrafoelenco"/>
        <w:numPr>
          <w:ilvl w:val="0"/>
          <w:numId w:val="8"/>
        </w:numPr>
        <w:spacing w:after="0" w:line="240" w:lineRule="auto"/>
        <w:ind w:left="284" w:hanging="284"/>
        <w:jc w:val="both"/>
      </w:pPr>
      <w:r w:rsidRPr="001A4E22">
        <w:t>generalità, indirizzo e recapito telefonico del richiedente, nel caso di persone fisiche;</w:t>
      </w:r>
    </w:p>
    <w:p w14:paraId="48FD9AD7" w14:textId="671C6A92" w:rsidR="00986428" w:rsidRPr="001A4E22" w:rsidRDefault="00CF3697" w:rsidP="00986428">
      <w:pPr>
        <w:pStyle w:val="Paragrafoelenco"/>
        <w:numPr>
          <w:ilvl w:val="0"/>
          <w:numId w:val="8"/>
        </w:numPr>
        <w:spacing w:after="0" w:line="240" w:lineRule="auto"/>
        <w:ind w:left="284" w:hanging="284"/>
        <w:jc w:val="both"/>
      </w:pPr>
      <w:r w:rsidRPr="001A4E22">
        <w:t>denominazione della manifestazione oggetto della domanda e ubicazione dell’area di svolgimento;</w:t>
      </w:r>
    </w:p>
    <w:p w14:paraId="3C1B972A" w14:textId="77777777" w:rsidR="00986428" w:rsidRPr="001A4E22" w:rsidRDefault="00CF3697" w:rsidP="00986428">
      <w:pPr>
        <w:pStyle w:val="Paragrafoelenco"/>
        <w:numPr>
          <w:ilvl w:val="0"/>
          <w:numId w:val="8"/>
        </w:numPr>
        <w:spacing w:after="0" w:line="240" w:lineRule="auto"/>
        <w:ind w:left="284" w:hanging="284"/>
        <w:jc w:val="both"/>
      </w:pPr>
      <w:r w:rsidRPr="001A4E22">
        <w:t xml:space="preserve">generalità e recapito telefonico di un responsabile che faccia da tramite con gli enti e organi di controllo preposti a gestire le problematiche di inquinamento acustico (Comune, Polizia Locale, Carabinieri, Arpa, </w:t>
      </w:r>
      <w:proofErr w:type="gramStart"/>
      <w:r w:rsidRPr="001A4E22">
        <w:t>ecc. )</w:t>
      </w:r>
      <w:proofErr w:type="gramEnd"/>
      <w:r w:rsidRPr="001A4E22">
        <w:t xml:space="preserve"> e che sia sempre reperibile durante lo svolgimento delle attività per le quali è concessa l’autorizzazione in deroga;</w:t>
      </w:r>
    </w:p>
    <w:p w14:paraId="4BFE87B3" w14:textId="4FE6158E" w:rsidR="00986428" w:rsidRPr="001A4E22" w:rsidRDefault="00CF3697" w:rsidP="00986428">
      <w:pPr>
        <w:pStyle w:val="Paragrafoelenco"/>
        <w:numPr>
          <w:ilvl w:val="0"/>
          <w:numId w:val="8"/>
        </w:numPr>
        <w:spacing w:after="0" w:line="240" w:lineRule="auto"/>
        <w:ind w:left="284" w:hanging="284"/>
        <w:jc w:val="both"/>
      </w:pPr>
      <w:r w:rsidRPr="001A4E22">
        <w:t>descrizione dell’attività svolta: calendario, orario di inizio e fine delle singole attività, orari effettivi di funzionamento delle varie sorgenti di rumore;</w:t>
      </w:r>
    </w:p>
    <w:p w14:paraId="4EC20245" w14:textId="09248F35" w:rsidR="00986428" w:rsidRPr="001A4E22" w:rsidRDefault="00CF3697" w:rsidP="00986428">
      <w:pPr>
        <w:pStyle w:val="Paragrafoelenco"/>
        <w:numPr>
          <w:ilvl w:val="0"/>
          <w:numId w:val="8"/>
        </w:numPr>
        <w:spacing w:after="0" w:line="240" w:lineRule="auto"/>
        <w:ind w:left="284" w:hanging="284"/>
        <w:jc w:val="both"/>
      </w:pPr>
      <w:r w:rsidRPr="001A4E22">
        <w:t>planimetria dell’area di svolgimento dell’attività e della zona circostante, in scala adeguata, per un raggio di almeno 200 m, sulla quale siano individuate tutte le sorgenti sonore ed i ricettori sensibili presenti (strutture scolastiche, ospedaliere, case di cura o riposo, ecc.), e sia indicata la tipologia di insediamento per gli edifici del primo fronte esposto in ogni direzione;</w:t>
      </w:r>
    </w:p>
    <w:p w14:paraId="05EE99E8" w14:textId="0FC0B615" w:rsidR="00986428" w:rsidRPr="001A4E22" w:rsidRDefault="00CF3697" w:rsidP="00986428">
      <w:pPr>
        <w:pStyle w:val="Paragrafoelenco"/>
        <w:numPr>
          <w:ilvl w:val="0"/>
          <w:numId w:val="8"/>
        </w:numPr>
        <w:spacing w:after="0" w:line="240" w:lineRule="auto"/>
        <w:ind w:left="284" w:hanging="284"/>
        <w:jc w:val="both"/>
      </w:pPr>
      <w:r w:rsidRPr="001A4E22">
        <w:t>descrizione delle sorgenti sonore, dei sistemi di controllo e regolazione delle emissioni eventualmente presenti e degli accorgimenti adottati per diminuire il disturbo per la popolazione;</w:t>
      </w:r>
    </w:p>
    <w:p w14:paraId="2F1F6322" w14:textId="5769BD68" w:rsidR="003C38A4" w:rsidRPr="001A4E22" w:rsidRDefault="00CF3697" w:rsidP="00986428">
      <w:pPr>
        <w:pStyle w:val="Paragrafoelenco"/>
        <w:numPr>
          <w:ilvl w:val="0"/>
          <w:numId w:val="8"/>
        </w:numPr>
        <w:spacing w:after="0" w:line="240" w:lineRule="auto"/>
        <w:ind w:left="284" w:hanging="284"/>
        <w:jc w:val="both"/>
      </w:pPr>
      <w:r w:rsidRPr="001A4E22">
        <w:t>descrizione delle eventuali verifiche che si intendono compiere durante lo svolgimento della manifestazione per garantire il rispetto dei limiti prescritti nel provvedimento di autorizzazione.</w:t>
      </w:r>
    </w:p>
    <w:p w14:paraId="4FC3C6E8" w14:textId="77777777" w:rsidR="00CF3697" w:rsidRPr="001A4E22" w:rsidRDefault="00CF3697" w:rsidP="00CF3697">
      <w:pPr>
        <w:spacing w:after="0" w:line="240" w:lineRule="auto"/>
        <w:jc w:val="both"/>
      </w:pPr>
    </w:p>
    <w:p w14:paraId="457BD69A" w14:textId="77777777" w:rsidR="001A4E22" w:rsidRDefault="001A4E22" w:rsidP="00CF3697">
      <w:pPr>
        <w:spacing w:after="0" w:line="240" w:lineRule="auto"/>
        <w:jc w:val="both"/>
        <w:rPr>
          <w:b/>
          <w:bCs/>
        </w:rPr>
      </w:pPr>
    </w:p>
    <w:p w14:paraId="6EF2EE78" w14:textId="77777777" w:rsidR="001A4E22" w:rsidRDefault="001A4E22" w:rsidP="00CF3697">
      <w:pPr>
        <w:spacing w:after="0" w:line="240" w:lineRule="auto"/>
        <w:jc w:val="both"/>
        <w:rPr>
          <w:b/>
          <w:bCs/>
        </w:rPr>
      </w:pPr>
    </w:p>
    <w:p w14:paraId="14920E58" w14:textId="77777777" w:rsidR="001A4E22" w:rsidRDefault="001A4E22" w:rsidP="00CF3697">
      <w:pPr>
        <w:spacing w:after="0" w:line="240" w:lineRule="auto"/>
        <w:jc w:val="both"/>
        <w:rPr>
          <w:b/>
          <w:bCs/>
        </w:rPr>
      </w:pPr>
    </w:p>
    <w:p w14:paraId="3C0BB01E" w14:textId="77777777" w:rsidR="001A4E22" w:rsidRDefault="001A4E22" w:rsidP="00CF3697">
      <w:pPr>
        <w:spacing w:after="0" w:line="240" w:lineRule="auto"/>
        <w:jc w:val="both"/>
        <w:rPr>
          <w:b/>
          <w:bCs/>
        </w:rPr>
      </w:pPr>
    </w:p>
    <w:p w14:paraId="168FAFC5" w14:textId="77777777" w:rsidR="001A4E22" w:rsidRDefault="001A4E22" w:rsidP="00CF3697">
      <w:pPr>
        <w:spacing w:after="0" w:line="240" w:lineRule="auto"/>
        <w:jc w:val="both"/>
        <w:rPr>
          <w:b/>
          <w:bCs/>
        </w:rPr>
      </w:pPr>
    </w:p>
    <w:p w14:paraId="1C4B77BC" w14:textId="77777777" w:rsidR="001A4E22" w:rsidRDefault="001A4E22" w:rsidP="00CF3697">
      <w:pPr>
        <w:spacing w:after="0" w:line="240" w:lineRule="auto"/>
        <w:jc w:val="both"/>
        <w:rPr>
          <w:b/>
          <w:bCs/>
        </w:rPr>
      </w:pPr>
    </w:p>
    <w:p w14:paraId="45BC7B9D" w14:textId="77777777" w:rsidR="001A4E22" w:rsidRDefault="001A4E22" w:rsidP="00CF3697">
      <w:pPr>
        <w:spacing w:after="0" w:line="240" w:lineRule="auto"/>
        <w:jc w:val="both"/>
        <w:rPr>
          <w:b/>
          <w:bCs/>
        </w:rPr>
      </w:pPr>
    </w:p>
    <w:p w14:paraId="095162FC" w14:textId="77777777" w:rsidR="001A4E22" w:rsidRDefault="001A4E22" w:rsidP="00CF3697">
      <w:pPr>
        <w:spacing w:after="0" w:line="240" w:lineRule="auto"/>
        <w:jc w:val="both"/>
        <w:rPr>
          <w:b/>
          <w:bCs/>
        </w:rPr>
      </w:pPr>
    </w:p>
    <w:p w14:paraId="7CC5F670" w14:textId="77777777" w:rsidR="001A4E22" w:rsidRDefault="001A4E22" w:rsidP="00CF3697">
      <w:pPr>
        <w:spacing w:after="0" w:line="240" w:lineRule="auto"/>
        <w:jc w:val="both"/>
        <w:rPr>
          <w:b/>
          <w:bCs/>
        </w:rPr>
      </w:pPr>
    </w:p>
    <w:p w14:paraId="066CA538" w14:textId="77777777" w:rsidR="001A4E22" w:rsidRDefault="001A4E22" w:rsidP="00CF3697">
      <w:pPr>
        <w:spacing w:after="0" w:line="240" w:lineRule="auto"/>
        <w:jc w:val="both"/>
        <w:rPr>
          <w:b/>
          <w:bCs/>
        </w:rPr>
      </w:pPr>
    </w:p>
    <w:p w14:paraId="7115FE2C" w14:textId="77777777" w:rsidR="001A4E22" w:rsidRDefault="001A4E22" w:rsidP="00CF3697">
      <w:pPr>
        <w:spacing w:after="0" w:line="240" w:lineRule="auto"/>
        <w:jc w:val="both"/>
        <w:rPr>
          <w:b/>
          <w:bCs/>
        </w:rPr>
      </w:pPr>
    </w:p>
    <w:p w14:paraId="5FFA66E0" w14:textId="77777777" w:rsidR="001A4E22" w:rsidRDefault="001A4E22" w:rsidP="00CF3697">
      <w:pPr>
        <w:spacing w:after="0" w:line="240" w:lineRule="auto"/>
        <w:jc w:val="both"/>
        <w:rPr>
          <w:b/>
          <w:bCs/>
        </w:rPr>
      </w:pPr>
    </w:p>
    <w:p w14:paraId="317707C2" w14:textId="77777777" w:rsidR="001A4E22" w:rsidRDefault="001A4E22" w:rsidP="00CF3697">
      <w:pPr>
        <w:spacing w:after="0" w:line="240" w:lineRule="auto"/>
        <w:jc w:val="both"/>
        <w:rPr>
          <w:b/>
          <w:bCs/>
        </w:rPr>
      </w:pPr>
    </w:p>
    <w:p w14:paraId="1F7D0CCF" w14:textId="77777777" w:rsidR="001A4E22" w:rsidRDefault="001A4E22" w:rsidP="00CF3697">
      <w:pPr>
        <w:spacing w:after="0" w:line="240" w:lineRule="auto"/>
        <w:jc w:val="both"/>
        <w:rPr>
          <w:b/>
          <w:bCs/>
        </w:rPr>
      </w:pPr>
    </w:p>
    <w:p w14:paraId="7B314B2A" w14:textId="77777777" w:rsidR="001A4E22" w:rsidRDefault="001A4E22" w:rsidP="00CF3697">
      <w:pPr>
        <w:spacing w:after="0" w:line="240" w:lineRule="auto"/>
        <w:jc w:val="both"/>
        <w:rPr>
          <w:b/>
          <w:bCs/>
        </w:rPr>
      </w:pPr>
    </w:p>
    <w:p w14:paraId="6166E1D6" w14:textId="77777777" w:rsidR="001A4E22" w:rsidRDefault="001A4E22" w:rsidP="00CF3697">
      <w:pPr>
        <w:spacing w:after="0" w:line="240" w:lineRule="auto"/>
        <w:jc w:val="both"/>
        <w:rPr>
          <w:b/>
          <w:bCs/>
        </w:rPr>
      </w:pPr>
    </w:p>
    <w:p w14:paraId="753F6B02" w14:textId="77777777" w:rsidR="001A4E22" w:rsidRDefault="001A4E22" w:rsidP="00CF3697">
      <w:pPr>
        <w:spacing w:after="0" w:line="240" w:lineRule="auto"/>
        <w:jc w:val="both"/>
        <w:rPr>
          <w:b/>
          <w:bCs/>
        </w:rPr>
      </w:pPr>
    </w:p>
    <w:p w14:paraId="1E9E3535" w14:textId="77777777" w:rsidR="001A4E22" w:rsidRDefault="001A4E22" w:rsidP="00CF3697">
      <w:pPr>
        <w:spacing w:after="0" w:line="240" w:lineRule="auto"/>
        <w:jc w:val="both"/>
        <w:rPr>
          <w:b/>
          <w:bCs/>
        </w:rPr>
      </w:pPr>
    </w:p>
    <w:p w14:paraId="6616948F" w14:textId="77777777" w:rsidR="001A4E22" w:rsidRDefault="001A4E22" w:rsidP="00CF3697">
      <w:pPr>
        <w:spacing w:after="0" w:line="240" w:lineRule="auto"/>
        <w:jc w:val="both"/>
        <w:rPr>
          <w:b/>
          <w:bCs/>
        </w:rPr>
      </w:pPr>
    </w:p>
    <w:p w14:paraId="4E185FAE" w14:textId="77777777" w:rsidR="001A4E22" w:rsidRDefault="001A4E22" w:rsidP="00CF3697">
      <w:pPr>
        <w:spacing w:after="0" w:line="240" w:lineRule="auto"/>
        <w:jc w:val="both"/>
        <w:rPr>
          <w:b/>
          <w:bCs/>
        </w:rPr>
      </w:pPr>
    </w:p>
    <w:p w14:paraId="71F9799F" w14:textId="77777777" w:rsidR="001A4E22" w:rsidRDefault="001A4E22" w:rsidP="00CF3697">
      <w:pPr>
        <w:spacing w:after="0" w:line="240" w:lineRule="auto"/>
        <w:jc w:val="both"/>
        <w:rPr>
          <w:b/>
          <w:bCs/>
        </w:rPr>
      </w:pPr>
    </w:p>
    <w:p w14:paraId="5FAC6DD3" w14:textId="77777777" w:rsidR="001A4E22" w:rsidRDefault="001A4E22" w:rsidP="00CF3697">
      <w:pPr>
        <w:spacing w:after="0" w:line="240" w:lineRule="auto"/>
        <w:jc w:val="both"/>
        <w:rPr>
          <w:b/>
          <w:bCs/>
        </w:rPr>
      </w:pPr>
    </w:p>
    <w:p w14:paraId="559256AC" w14:textId="77777777" w:rsidR="001A4E22" w:rsidRDefault="001A4E22" w:rsidP="00CF3697">
      <w:pPr>
        <w:spacing w:after="0" w:line="240" w:lineRule="auto"/>
        <w:jc w:val="both"/>
        <w:rPr>
          <w:b/>
          <w:bCs/>
        </w:rPr>
      </w:pPr>
    </w:p>
    <w:p w14:paraId="18F4146E" w14:textId="77777777" w:rsidR="001A4E22" w:rsidRDefault="001A4E22" w:rsidP="00CF3697">
      <w:pPr>
        <w:spacing w:after="0" w:line="240" w:lineRule="auto"/>
        <w:jc w:val="both"/>
        <w:rPr>
          <w:b/>
          <w:bCs/>
        </w:rPr>
      </w:pPr>
    </w:p>
    <w:p w14:paraId="7F6169A2" w14:textId="77777777" w:rsidR="001A4E22" w:rsidRDefault="001A4E22" w:rsidP="00CF3697">
      <w:pPr>
        <w:spacing w:after="0" w:line="240" w:lineRule="auto"/>
        <w:jc w:val="both"/>
        <w:rPr>
          <w:b/>
          <w:bCs/>
        </w:rPr>
      </w:pPr>
    </w:p>
    <w:p w14:paraId="445AEFE3" w14:textId="77777777" w:rsidR="001A4E22" w:rsidRDefault="001A4E22" w:rsidP="00CF3697">
      <w:pPr>
        <w:spacing w:after="0" w:line="240" w:lineRule="auto"/>
        <w:jc w:val="both"/>
        <w:rPr>
          <w:b/>
          <w:bCs/>
        </w:rPr>
      </w:pPr>
    </w:p>
    <w:p w14:paraId="0D22C393" w14:textId="77777777" w:rsidR="001A4E22" w:rsidRDefault="001A4E22" w:rsidP="00CF3697">
      <w:pPr>
        <w:spacing w:after="0" w:line="240" w:lineRule="auto"/>
        <w:jc w:val="both"/>
        <w:rPr>
          <w:b/>
          <w:bCs/>
        </w:rPr>
      </w:pPr>
    </w:p>
    <w:p w14:paraId="1611B1C2" w14:textId="77777777" w:rsidR="001A4E22" w:rsidRDefault="001A4E22" w:rsidP="00CF3697">
      <w:pPr>
        <w:spacing w:after="0" w:line="240" w:lineRule="auto"/>
        <w:jc w:val="both"/>
        <w:rPr>
          <w:b/>
          <w:bCs/>
        </w:rPr>
      </w:pPr>
    </w:p>
    <w:p w14:paraId="1FDF244C" w14:textId="77777777" w:rsidR="001A4E22" w:rsidRDefault="001A4E22" w:rsidP="00CF3697">
      <w:pPr>
        <w:spacing w:after="0" w:line="240" w:lineRule="auto"/>
        <w:jc w:val="both"/>
        <w:rPr>
          <w:b/>
          <w:bCs/>
        </w:rPr>
      </w:pPr>
    </w:p>
    <w:p w14:paraId="27E4A6F0" w14:textId="77777777" w:rsidR="001A4E22" w:rsidRDefault="001A4E22" w:rsidP="00CF3697">
      <w:pPr>
        <w:spacing w:after="0" w:line="240" w:lineRule="auto"/>
        <w:jc w:val="both"/>
        <w:rPr>
          <w:b/>
          <w:bCs/>
        </w:rPr>
      </w:pPr>
    </w:p>
    <w:p w14:paraId="15EF8CE7" w14:textId="4E8037AC" w:rsidR="00986428" w:rsidRPr="001A4E22" w:rsidRDefault="00986428" w:rsidP="001A4E22">
      <w:pPr>
        <w:shd w:val="clear" w:color="auto" w:fill="E8E8E8" w:themeFill="background2"/>
        <w:spacing w:after="0" w:line="240" w:lineRule="auto"/>
        <w:jc w:val="both"/>
        <w:rPr>
          <w:b/>
          <w:bCs/>
        </w:rPr>
      </w:pPr>
      <w:r w:rsidRPr="001A4E22">
        <w:rPr>
          <w:b/>
          <w:bCs/>
        </w:rPr>
        <w:lastRenderedPageBreak/>
        <w:t xml:space="preserve">ALLEGATO 4 CONTENUTI DELLA DOMANDA PER OTTENERE L’AUTORIZZAZIONE ORDINARIA </w:t>
      </w:r>
    </w:p>
    <w:p w14:paraId="237A3705" w14:textId="77777777" w:rsidR="00986428" w:rsidRPr="001A4E22" w:rsidRDefault="00986428" w:rsidP="00CF3697">
      <w:pPr>
        <w:spacing w:after="0" w:line="240" w:lineRule="auto"/>
        <w:jc w:val="both"/>
      </w:pPr>
      <w:r w:rsidRPr="001A4E22">
        <w:t xml:space="preserve">Le istanze di autorizzazione ordinaria, </w:t>
      </w:r>
      <w:r w:rsidRPr="001A4E22">
        <w:rPr>
          <w:u w:val="single"/>
        </w:rPr>
        <w:t>oltre a contenere quanto specificato negli allegati precedenti</w:t>
      </w:r>
      <w:r w:rsidRPr="001A4E22">
        <w:t xml:space="preserve">, devono comprendere anche una valutazione di impatto acustico a firma di Tecnico Competente in Acustica Ambientale ai sensi dell’art. 2, commi 7 e 8 della legge n. 447/1995, comprendente quanto specificato di seguito. </w:t>
      </w:r>
    </w:p>
    <w:p w14:paraId="0EF5C9E4" w14:textId="77777777" w:rsidR="00986428" w:rsidRPr="001A4E22" w:rsidRDefault="00986428" w:rsidP="00CF3697">
      <w:pPr>
        <w:spacing w:after="0" w:line="240" w:lineRule="auto"/>
        <w:jc w:val="both"/>
      </w:pPr>
    </w:p>
    <w:p w14:paraId="07B51986" w14:textId="229D7DF4" w:rsidR="00986428" w:rsidRPr="001A4E22" w:rsidRDefault="00986428" w:rsidP="00CF3697">
      <w:pPr>
        <w:spacing w:after="0" w:line="240" w:lineRule="auto"/>
        <w:jc w:val="both"/>
      </w:pPr>
      <w:r w:rsidRPr="001A4E22">
        <w:rPr>
          <w:b/>
          <w:bCs/>
        </w:rPr>
        <w:t>Spettacoli e manifestazioni</w:t>
      </w:r>
      <w:r w:rsidRPr="001A4E22">
        <w:t xml:space="preserve">: </w:t>
      </w:r>
    </w:p>
    <w:p w14:paraId="3BCF9383" w14:textId="54DBC623" w:rsidR="00986428" w:rsidRPr="001A4E22" w:rsidRDefault="00986428" w:rsidP="00986428">
      <w:pPr>
        <w:pStyle w:val="Paragrafoelenco"/>
        <w:numPr>
          <w:ilvl w:val="0"/>
          <w:numId w:val="8"/>
        </w:numPr>
        <w:spacing w:after="0" w:line="240" w:lineRule="auto"/>
        <w:ind w:left="284" w:hanging="284"/>
        <w:jc w:val="both"/>
      </w:pPr>
      <w:r w:rsidRPr="001A4E22">
        <w:t>stima del livello di rumore previsto durante lo svolgimento della manifestazione al perimetro dell’area ed in corrispondenza dei ricettori più esposti;</w:t>
      </w:r>
    </w:p>
    <w:p w14:paraId="7D9227F2" w14:textId="78FCCB78" w:rsidR="00986428" w:rsidRPr="001A4E22" w:rsidRDefault="00986428" w:rsidP="00986428">
      <w:pPr>
        <w:pStyle w:val="Paragrafoelenco"/>
        <w:numPr>
          <w:ilvl w:val="0"/>
          <w:numId w:val="8"/>
        </w:numPr>
        <w:spacing w:after="0" w:line="240" w:lineRule="auto"/>
        <w:ind w:left="284" w:hanging="284"/>
        <w:jc w:val="both"/>
      </w:pPr>
      <w:r w:rsidRPr="001A4E22">
        <w:t xml:space="preserve">valutazione del livello di rumore residuo riscontrabile nell’area in condizioni paragonabili a quelle di svolgimento dell’attività da autorizzare in deroga, con particolare riferimento ai ricettori più esposti; tale valutazione deve tenere presente anche del rumore legato alla concentrazione di persone (con particolare attenzione alle fasi di deflusso in orario notturno), all’alterazione dei flussi di traffico e alla movimentazione dei veicoli all’interno delle aree adibite a parcheggio. </w:t>
      </w:r>
    </w:p>
    <w:p w14:paraId="1248F898" w14:textId="147592EC" w:rsidR="00986428" w:rsidRPr="001A4E22" w:rsidRDefault="00986428" w:rsidP="00CF3697">
      <w:pPr>
        <w:spacing w:after="0" w:line="240" w:lineRule="auto"/>
        <w:jc w:val="both"/>
      </w:pPr>
      <w:r w:rsidRPr="001A4E22">
        <w:rPr>
          <w:b/>
          <w:bCs/>
        </w:rPr>
        <w:t>Cantieri</w:t>
      </w:r>
      <w:r w:rsidRPr="001A4E22">
        <w:t xml:space="preserve">: </w:t>
      </w:r>
    </w:p>
    <w:p w14:paraId="61AF19AF" w14:textId="76ED4E6E" w:rsidR="00986428" w:rsidRPr="001A4E22" w:rsidRDefault="00986428" w:rsidP="00986428">
      <w:pPr>
        <w:pStyle w:val="Paragrafoelenco"/>
        <w:numPr>
          <w:ilvl w:val="0"/>
          <w:numId w:val="8"/>
        </w:numPr>
        <w:spacing w:after="0" w:line="240" w:lineRule="auto"/>
        <w:ind w:left="284" w:hanging="284"/>
        <w:jc w:val="both"/>
      </w:pPr>
      <w:r w:rsidRPr="001A4E22">
        <w:t>stima del livello di rumore previsto durante le singole lavorazioni e/o fasi operative nelle quali si articola l’attività del cantiere in corrispondenza dei ricettori più esposti;</w:t>
      </w:r>
    </w:p>
    <w:p w14:paraId="207DA5FC" w14:textId="476D401C" w:rsidR="00986428" w:rsidRPr="001A4E22" w:rsidRDefault="00986428" w:rsidP="00986428">
      <w:pPr>
        <w:pStyle w:val="Paragrafoelenco"/>
        <w:numPr>
          <w:ilvl w:val="0"/>
          <w:numId w:val="8"/>
        </w:numPr>
        <w:spacing w:after="0" w:line="240" w:lineRule="auto"/>
        <w:ind w:left="284" w:hanging="284"/>
        <w:jc w:val="both"/>
      </w:pPr>
      <w:r w:rsidRPr="001A4E22">
        <w:t xml:space="preserve">valutazione del livello di rumore residuo riscontrabile nell’area negli orari di apertura del cantiere, con particolare riferimento ai ricettori più esposti. </w:t>
      </w:r>
    </w:p>
    <w:p w14:paraId="5D5BBF21" w14:textId="77777777" w:rsidR="00986428" w:rsidRPr="001A4E22" w:rsidRDefault="00986428" w:rsidP="00CF3697">
      <w:pPr>
        <w:spacing w:after="0" w:line="240" w:lineRule="auto"/>
        <w:jc w:val="both"/>
      </w:pPr>
    </w:p>
    <w:p w14:paraId="0C3E2E98" w14:textId="77777777" w:rsidR="00986428" w:rsidRPr="001A4E22" w:rsidRDefault="00986428" w:rsidP="00CF3697">
      <w:pPr>
        <w:spacing w:after="0" w:line="240" w:lineRule="auto"/>
        <w:jc w:val="both"/>
      </w:pPr>
      <w:r w:rsidRPr="001A4E22">
        <w:rPr>
          <w:b/>
          <w:bCs/>
        </w:rPr>
        <w:t>Altre attività</w:t>
      </w:r>
      <w:r w:rsidRPr="001A4E22">
        <w:t xml:space="preserve">: </w:t>
      </w:r>
    </w:p>
    <w:p w14:paraId="7254404F" w14:textId="372FE05C" w:rsidR="00CF3697" w:rsidRPr="001A4E22" w:rsidRDefault="00986428" w:rsidP="00986428">
      <w:pPr>
        <w:pStyle w:val="Paragrafoelenco"/>
        <w:numPr>
          <w:ilvl w:val="0"/>
          <w:numId w:val="8"/>
        </w:numPr>
        <w:spacing w:after="0" w:line="240" w:lineRule="auto"/>
        <w:ind w:left="284" w:hanging="284"/>
        <w:jc w:val="both"/>
      </w:pPr>
      <w:r w:rsidRPr="001A4E22">
        <w:t>stima del livello di rumore previsto in corrispondenza dei ricettori più esposti; – valutazione del livello di rumore residuo riscontrabile nell’area negli orari in cui si devono svolgere le attività, con particolare riferimento ai ricettori più esposti.</w:t>
      </w:r>
    </w:p>
    <w:sectPr w:rsidR="00CF3697" w:rsidRPr="001A4E22" w:rsidSect="002B0C8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44959"/>
    <w:multiLevelType w:val="hybridMultilevel"/>
    <w:tmpl w:val="6276E07A"/>
    <w:lvl w:ilvl="0" w:tplc="3D902996">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11425FF"/>
    <w:multiLevelType w:val="hybridMultilevel"/>
    <w:tmpl w:val="A1EC61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816650"/>
    <w:multiLevelType w:val="hybridMultilevel"/>
    <w:tmpl w:val="B03EE4CE"/>
    <w:lvl w:ilvl="0" w:tplc="2D8EFC38">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4822B51"/>
    <w:multiLevelType w:val="hybridMultilevel"/>
    <w:tmpl w:val="0114CD0E"/>
    <w:lvl w:ilvl="0" w:tplc="2D8EFC38">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AF75C4C"/>
    <w:multiLevelType w:val="hybridMultilevel"/>
    <w:tmpl w:val="9DC4E134"/>
    <w:lvl w:ilvl="0" w:tplc="2D8EFC38">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D762B11"/>
    <w:multiLevelType w:val="hybridMultilevel"/>
    <w:tmpl w:val="7F2644B8"/>
    <w:lvl w:ilvl="0" w:tplc="3D902996">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1646168"/>
    <w:multiLevelType w:val="hybridMultilevel"/>
    <w:tmpl w:val="2B7C7ECC"/>
    <w:lvl w:ilvl="0" w:tplc="2D8EFC38">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16A398D"/>
    <w:multiLevelType w:val="hybridMultilevel"/>
    <w:tmpl w:val="B344EBE6"/>
    <w:lvl w:ilvl="0" w:tplc="3D902996">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7CC1D93"/>
    <w:multiLevelType w:val="hybridMultilevel"/>
    <w:tmpl w:val="8A5C6E06"/>
    <w:lvl w:ilvl="0" w:tplc="3D902996">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E6559DD"/>
    <w:multiLevelType w:val="hybridMultilevel"/>
    <w:tmpl w:val="647079F2"/>
    <w:lvl w:ilvl="0" w:tplc="3D902996">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EBA25D1"/>
    <w:multiLevelType w:val="hybridMultilevel"/>
    <w:tmpl w:val="E43C661A"/>
    <w:lvl w:ilvl="0" w:tplc="3D902996">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78C7AC9"/>
    <w:multiLevelType w:val="hybridMultilevel"/>
    <w:tmpl w:val="7C100D3E"/>
    <w:lvl w:ilvl="0" w:tplc="2D8EFC38">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D4757EC"/>
    <w:multiLevelType w:val="hybridMultilevel"/>
    <w:tmpl w:val="9632A16A"/>
    <w:lvl w:ilvl="0" w:tplc="2D8EFC38">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65500656">
    <w:abstractNumId w:val="1"/>
  </w:num>
  <w:num w:numId="2" w16cid:durableId="1620912160">
    <w:abstractNumId w:val="7"/>
  </w:num>
  <w:num w:numId="3" w16cid:durableId="1102340775">
    <w:abstractNumId w:val="9"/>
  </w:num>
  <w:num w:numId="4" w16cid:durableId="1541287334">
    <w:abstractNumId w:val="10"/>
  </w:num>
  <w:num w:numId="5" w16cid:durableId="1351837590">
    <w:abstractNumId w:val="5"/>
  </w:num>
  <w:num w:numId="6" w16cid:durableId="2083479353">
    <w:abstractNumId w:val="8"/>
  </w:num>
  <w:num w:numId="7" w16cid:durableId="1973823380">
    <w:abstractNumId w:val="0"/>
  </w:num>
  <w:num w:numId="8" w16cid:durableId="1693073028">
    <w:abstractNumId w:val="4"/>
  </w:num>
  <w:num w:numId="9" w16cid:durableId="180826956">
    <w:abstractNumId w:val="2"/>
  </w:num>
  <w:num w:numId="10" w16cid:durableId="1848785586">
    <w:abstractNumId w:val="11"/>
  </w:num>
  <w:num w:numId="11" w16cid:durableId="901405026">
    <w:abstractNumId w:val="6"/>
  </w:num>
  <w:num w:numId="12" w16cid:durableId="109398423">
    <w:abstractNumId w:val="12"/>
  </w:num>
  <w:num w:numId="13" w16cid:durableId="11577649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8A4"/>
    <w:rsid w:val="001A4E22"/>
    <w:rsid w:val="001F57C3"/>
    <w:rsid w:val="002B0C84"/>
    <w:rsid w:val="003C38A4"/>
    <w:rsid w:val="00404048"/>
    <w:rsid w:val="004A7D7B"/>
    <w:rsid w:val="006D506E"/>
    <w:rsid w:val="0075484F"/>
    <w:rsid w:val="00986428"/>
    <w:rsid w:val="00B47EB0"/>
    <w:rsid w:val="00CF3697"/>
    <w:rsid w:val="00DD6C44"/>
    <w:rsid w:val="00E13417"/>
    <w:rsid w:val="00FB77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E547E"/>
  <w15:chartTrackingRefBased/>
  <w15:docId w15:val="{A5FFF5FE-874F-4331-AF4E-3258A80A7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HAns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C38A4"/>
    <w:pPr>
      <w:spacing w:after="200" w:line="276" w:lineRule="auto"/>
    </w:pPr>
    <w:rPr>
      <w:rFonts w:asciiTheme="minorHAnsi" w:hAnsiTheme="minorHAnsi" w:cstheme="minorBidi"/>
      <w:kern w:val="0"/>
      <w14:ligatures w14:val="none"/>
    </w:rPr>
  </w:style>
  <w:style w:type="paragraph" w:styleId="Titolo1">
    <w:name w:val="heading 1"/>
    <w:basedOn w:val="Normale"/>
    <w:next w:val="Normale"/>
    <w:link w:val="Titolo1Carattere"/>
    <w:uiPriority w:val="9"/>
    <w:qFormat/>
    <w:rsid w:val="003C38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C38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C38A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C38A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C38A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C38A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C38A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C38A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C38A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C38A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C38A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C38A4"/>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C38A4"/>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3C38A4"/>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3C38A4"/>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3C38A4"/>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3C38A4"/>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3C38A4"/>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qFormat/>
    <w:rsid w:val="003C38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3C38A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C38A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C38A4"/>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C38A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C38A4"/>
    <w:rPr>
      <w:i/>
      <w:iCs/>
      <w:color w:val="404040" w:themeColor="text1" w:themeTint="BF"/>
    </w:rPr>
  </w:style>
  <w:style w:type="paragraph" w:styleId="Paragrafoelenco">
    <w:name w:val="List Paragraph"/>
    <w:basedOn w:val="Normale"/>
    <w:uiPriority w:val="34"/>
    <w:qFormat/>
    <w:rsid w:val="003C38A4"/>
    <w:pPr>
      <w:ind w:left="720"/>
      <w:contextualSpacing/>
    </w:pPr>
  </w:style>
  <w:style w:type="character" w:styleId="Enfasiintensa">
    <w:name w:val="Intense Emphasis"/>
    <w:basedOn w:val="Carpredefinitoparagrafo"/>
    <w:uiPriority w:val="21"/>
    <w:qFormat/>
    <w:rsid w:val="003C38A4"/>
    <w:rPr>
      <w:i/>
      <w:iCs/>
      <w:color w:val="0F4761" w:themeColor="accent1" w:themeShade="BF"/>
    </w:rPr>
  </w:style>
  <w:style w:type="paragraph" w:styleId="Citazioneintensa">
    <w:name w:val="Intense Quote"/>
    <w:basedOn w:val="Normale"/>
    <w:next w:val="Normale"/>
    <w:link w:val="CitazioneintensaCarattere"/>
    <w:uiPriority w:val="30"/>
    <w:qFormat/>
    <w:rsid w:val="003C38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C38A4"/>
    <w:rPr>
      <w:i/>
      <w:iCs/>
      <w:color w:val="0F4761" w:themeColor="accent1" w:themeShade="BF"/>
    </w:rPr>
  </w:style>
  <w:style w:type="character" w:styleId="Riferimentointenso">
    <w:name w:val="Intense Reference"/>
    <w:basedOn w:val="Carpredefinitoparagrafo"/>
    <w:uiPriority w:val="32"/>
    <w:qFormat/>
    <w:rsid w:val="003C38A4"/>
    <w:rPr>
      <w:b/>
      <w:bCs/>
      <w:smallCaps/>
      <w:color w:val="0F4761" w:themeColor="accent1" w:themeShade="BF"/>
      <w:spacing w:val="5"/>
    </w:rPr>
  </w:style>
  <w:style w:type="paragraph" w:styleId="Intestazione">
    <w:name w:val="header"/>
    <w:basedOn w:val="Normale"/>
    <w:link w:val="IntestazioneCarattere"/>
    <w:rsid w:val="003C38A4"/>
    <w:pPr>
      <w:tabs>
        <w:tab w:val="center" w:pos="4819"/>
        <w:tab w:val="right" w:pos="9638"/>
      </w:tabs>
      <w:spacing w:after="0" w:line="240" w:lineRule="auto"/>
    </w:pPr>
    <w:rPr>
      <w:rFonts w:ascii="Verdana" w:eastAsia="Times New Roman" w:hAnsi="Verdana" w:cs="Times New Roman"/>
      <w:szCs w:val="20"/>
      <w:lang w:eastAsia="it-IT"/>
    </w:rPr>
  </w:style>
  <w:style w:type="character" w:customStyle="1" w:styleId="IntestazioneCarattere">
    <w:name w:val="Intestazione Carattere"/>
    <w:basedOn w:val="Carpredefinitoparagrafo"/>
    <w:link w:val="Intestazione"/>
    <w:rsid w:val="003C38A4"/>
    <w:rPr>
      <w:rFonts w:ascii="Verdana" w:eastAsia="Times New Roman" w:hAnsi="Verdana" w:cs="Times New Roman"/>
      <w:kern w:val="0"/>
      <w:szCs w:val="20"/>
      <w:lang w:eastAsia="it-IT"/>
      <w14:ligatures w14:val="none"/>
    </w:rPr>
  </w:style>
  <w:style w:type="paragraph" w:styleId="Testonotadichiusura">
    <w:name w:val="endnote text"/>
    <w:basedOn w:val="Normale"/>
    <w:link w:val="TestonotadichiusuraCarattere"/>
    <w:autoRedefine/>
    <w:semiHidden/>
    <w:rsid w:val="003C38A4"/>
    <w:pPr>
      <w:keepNext/>
      <w:keepLines/>
      <w:tabs>
        <w:tab w:val="left" w:pos="680"/>
        <w:tab w:val="left" w:pos="1134"/>
        <w:tab w:val="left" w:pos="1346"/>
        <w:tab w:val="left" w:pos="10135"/>
      </w:tabs>
      <w:spacing w:after="0" w:line="240" w:lineRule="auto"/>
      <w:ind w:right="-354"/>
    </w:pPr>
    <w:rPr>
      <w:rFonts w:ascii="Tahoma" w:eastAsia="Times New Roman" w:hAnsi="Tahoma" w:cs="Tahoma"/>
      <w:sz w:val="18"/>
      <w:szCs w:val="20"/>
      <w:lang w:eastAsia="it-IT"/>
    </w:rPr>
  </w:style>
  <w:style w:type="character" w:customStyle="1" w:styleId="TestonotadichiusuraCarattere">
    <w:name w:val="Testo nota di chiusura Carattere"/>
    <w:basedOn w:val="Carpredefinitoparagrafo"/>
    <w:link w:val="Testonotadichiusura"/>
    <w:semiHidden/>
    <w:rsid w:val="003C38A4"/>
    <w:rPr>
      <w:rFonts w:ascii="Tahoma" w:eastAsia="Times New Roman" w:hAnsi="Tahoma" w:cs="Tahoma"/>
      <w:kern w:val="0"/>
      <w:sz w:val="18"/>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3380</Words>
  <Characters>19266</Characters>
  <Application>Microsoft Office Word</Application>
  <DocSecurity>0</DocSecurity>
  <Lines>160</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Ozzano Monferrato</dc:creator>
  <cp:keywords/>
  <dc:description/>
  <cp:lastModifiedBy>Ozzano Monferrato</cp:lastModifiedBy>
  <cp:revision>4</cp:revision>
  <dcterms:created xsi:type="dcterms:W3CDTF">2024-09-18T12:55:00Z</dcterms:created>
  <dcterms:modified xsi:type="dcterms:W3CDTF">2026-08-26T12:23:00Z</dcterms:modified>
</cp:coreProperties>
</file>